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C20B" w14:textId="77777777" w:rsidR="00E14907" w:rsidRDefault="0045027C" w:rsidP="0045027C">
      <w:pPr>
        <w:jc w:val="center"/>
        <w:rPr>
          <w:b/>
          <w:bCs/>
        </w:rPr>
      </w:pPr>
      <w:r w:rsidRPr="0045027C">
        <w:rPr>
          <w:b/>
          <w:bCs/>
        </w:rPr>
        <w:t xml:space="preserve">Cold Regions Research and Engineering Laboratory </w:t>
      </w:r>
    </w:p>
    <w:p w14:paraId="4674F9D0" w14:textId="55F06B71" w:rsidR="003C4FFF" w:rsidRPr="0045027C" w:rsidRDefault="0045027C" w:rsidP="0045027C">
      <w:pPr>
        <w:jc w:val="center"/>
        <w:rPr>
          <w:b/>
          <w:bCs/>
        </w:rPr>
      </w:pPr>
      <w:r w:rsidRPr="0045027C">
        <w:rPr>
          <w:b/>
          <w:bCs/>
        </w:rPr>
        <w:t xml:space="preserve">Restoration Advisory Board </w:t>
      </w:r>
      <w:r w:rsidR="00FE0BE7">
        <w:rPr>
          <w:b/>
          <w:bCs/>
        </w:rPr>
        <w:t xml:space="preserve">(RAB) </w:t>
      </w:r>
      <w:r w:rsidRPr="0045027C">
        <w:rPr>
          <w:b/>
          <w:bCs/>
        </w:rPr>
        <w:t>Meeting Minutes</w:t>
      </w:r>
    </w:p>
    <w:p w14:paraId="7AEC64E6" w14:textId="2DA07925" w:rsidR="0045027C" w:rsidRPr="0045027C" w:rsidRDefault="0031538A" w:rsidP="0045027C">
      <w:pPr>
        <w:jc w:val="center"/>
        <w:rPr>
          <w:b/>
          <w:bCs/>
        </w:rPr>
      </w:pPr>
      <w:r>
        <w:rPr>
          <w:b/>
          <w:bCs/>
        </w:rPr>
        <w:t xml:space="preserve">January </w:t>
      </w:r>
      <w:r w:rsidR="004764D9">
        <w:rPr>
          <w:b/>
          <w:bCs/>
        </w:rPr>
        <w:t>17</w:t>
      </w:r>
      <w:r w:rsidR="0045027C" w:rsidRPr="0045027C">
        <w:rPr>
          <w:b/>
          <w:bCs/>
        </w:rPr>
        <w:t>, 202</w:t>
      </w:r>
      <w:r>
        <w:rPr>
          <w:b/>
          <w:bCs/>
        </w:rPr>
        <w:t>4</w:t>
      </w:r>
      <w:r w:rsidR="0045027C" w:rsidRPr="0045027C">
        <w:rPr>
          <w:b/>
          <w:bCs/>
        </w:rPr>
        <w:t>, 16</w:t>
      </w:r>
      <w:r w:rsidR="00B54F2E">
        <w:rPr>
          <w:b/>
          <w:bCs/>
        </w:rPr>
        <w:t>00</w:t>
      </w:r>
      <w:r w:rsidR="0045027C" w:rsidRPr="0045027C">
        <w:rPr>
          <w:b/>
          <w:bCs/>
        </w:rPr>
        <w:t xml:space="preserve"> HRS</w:t>
      </w:r>
    </w:p>
    <w:p w14:paraId="4A1FD88B" w14:textId="46FE66DB" w:rsidR="00997433" w:rsidRDefault="003C4FFF">
      <w:r>
        <w:t xml:space="preserve">Hybrid Meeting: </w:t>
      </w:r>
      <w:r w:rsidR="00997433">
        <w:t xml:space="preserve">Held </w:t>
      </w:r>
      <w:r w:rsidR="00F24DCC">
        <w:t xml:space="preserve">In-Person </w:t>
      </w:r>
      <w:r w:rsidR="00BD181E">
        <w:t xml:space="preserve">at the Richmond Middle School Library </w:t>
      </w:r>
      <w:r w:rsidR="00F24DCC">
        <w:t xml:space="preserve">and </w:t>
      </w:r>
      <w:r w:rsidR="00997433">
        <w:t>Virtually</w:t>
      </w:r>
      <w:r w:rsidR="0045027C">
        <w:t>,</w:t>
      </w:r>
      <w:r w:rsidR="00997433">
        <w:t xml:space="preserve"> via Microsoft Teams</w:t>
      </w:r>
    </w:p>
    <w:p w14:paraId="390B5D98" w14:textId="4AFE62C7" w:rsidR="0045027C" w:rsidRDefault="0045027C">
      <w:pPr>
        <w:sectPr w:rsidR="0045027C">
          <w:footerReference w:type="default" r:id="rId9"/>
          <w:pgSz w:w="12240" w:h="15840"/>
          <w:pgMar w:top="1440" w:right="1440" w:bottom="1440" w:left="1440" w:header="720" w:footer="720" w:gutter="0"/>
          <w:cols w:space="720"/>
          <w:docGrid w:linePitch="360"/>
        </w:sectPr>
      </w:pPr>
    </w:p>
    <w:p w14:paraId="64183805" w14:textId="77777777" w:rsidR="00225ED7" w:rsidRPr="0089139E" w:rsidRDefault="00225ED7" w:rsidP="00225ED7">
      <w:pPr>
        <w:rPr>
          <w:b/>
          <w:bCs/>
        </w:rPr>
      </w:pPr>
      <w:r w:rsidRPr="0089139E">
        <w:rPr>
          <w:b/>
          <w:bCs/>
        </w:rPr>
        <w:t>Attending:</w:t>
      </w:r>
    </w:p>
    <w:p w14:paraId="25113970" w14:textId="3C1A2549" w:rsidR="003E2D98" w:rsidRDefault="003E2D98">
      <w:pPr>
        <w:sectPr w:rsidR="003E2D98" w:rsidSect="00997433">
          <w:type w:val="continuous"/>
          <w:pgSz w:w="12240" w:h="15840"/>
          <w:pgMar w:top="1440" w:right="1440" w:bottom="1440" w:left="1440" w:header="720" w:footer="720" w:gutter="0"/>
          <w:cols w:space="720"/>
          <w:docGrid w:linePitch="360"/>
        </w:sectPr>
      </w:pPr>
    </w:p>
    <w:p w14:paraId="190F1D3C" w14:textId="0956D1BE" w:rsidR="003E2D98" w:rsidRPr="00743932" w:rsidRDefault="003E2D98">
      <w:r w:rsidRPr="00743932">
        <w:t>Chris Kane (USACE</w:t>
      </w:r>
      <w:r w:rsidR="00FE0BE7" w:rsidRPr="00743932">
        <w:t>-NAE</w:t>
      </w:r>
      <w:r w:rsidRPr="00743932">
        <w:t xml:space="preserve">) </w:t>
      </w:r>
    </w:p>
    <w:p w14:paraId="73670D91" w14:textId="77777777" w:rsidR="00BB3655" w:rsidRPr="00743932" w:rsidRDefault="00BB3655">
      <w:r w:rsidRPr="00743932">
        <w:t>Amy Rosenstein (USACE-NAE)</w:t>
      </w:r>
    </w:p>
    <w:p w14:paraId="408290F5" w14:textId="02723BA6" w:rsidR="00997433" w:rsidRPr="00743932" w:rsidRDefault="00997433">
      <w:r w:rsidRPr="00743932">
        <w:t>Scott Calkin</w:t>
      </w:r>
      <w:r w:rsidR="0089139E" w:rsidRPr="00743932">
        <w:t xml:space="preserve"> (WSP)</w:t>
      </w:r>
    </w:p>
    <w:p w14:paraId="79F7F2A6" w14:textId="6F685306" w:rsidR="00B54F2E" w:rsidRPr="00743932" w:rsidRDefault="00B54F2E" w:rsidP="00B54F2E">
      <w:r w:rsidRPr="00743932">
        <w:t>Amy Quintin (WSP)</w:t>
      </w:r>
    </w:p>
    <w:p w14:paraId="01E4F148" w14:textId="5372781F" w:rsidR="00B54F2E" w:rsidRDefault="00B54F2E" w:rsidP="00B54F2E">
      <w:r w:rsidRPr="00743932">
        <w:t>Wolfgang Calicchio (WSP)</w:t>
      </w:r>
    </w:p>
    <w:p w14:paraId="2758E811" w14:textId="1D067824" w:rsidR="0084639A" w:rsidRDefault="0084639A" w:rsidP="00B54F2E">
      <w:r>
        <w:t xml:space="preserve">Ryan Ordung </w:t>
      </w:r>
      <w:r w:rsidR="004B4AA8">
        <w:t>(</w:t>
      </w:r>
      <w:r>
        <w:t>WSP)</w:t>
      </w:r>
    </w:p>
    <w:p w14:paraId="4ED63119" w14:textId="2F65C2FD" w:rsidR="005E4065" w:rsidRPr="00743932" w:rsidRDefault="005E4065" w:rsidP="00B54F2E">
      <w:r>
        <w:t xml:space="preserve">Rod Rustad (WSP) </w:t>
      </w:r>
      <w:r w:rsidR="00EE1A51">
        <w:t>(virtual)</w:t>
      </w:r>
    </w:p>
    <w:p w14:paraId="7FDB8B9E" w14:textId="26CB710B" w:rsidR="00ED1A9F" w:rsidRPr="004A3D3C" w:rsidRDefault="004A3D3C" w:rsidP="00ED1A9F">
      <w:r w:rsidRPr="004A3D3C">
        <w:t>Bryan Connolly</w:t>
      </w:r>
      <w:r w:rsidR="00ED1A9F" w:rsidRPr="004A3D3C">
        <w:t xml:space="preserve"> (WSP)</w:t>
      </w:r>
    </w:p>
    <w:p w14:paraId="566C17F1" w14:textId="7B5307F5" w:rsidR="003E2D98" w:rsidRPr="00E767B4" w:rsidRDefault="003E2D98" w:rsidP="003E2D98">
      <w:r w:rsidRPr="00E767B4">
        <w:t>Terry Harwood (CRREL)</w:t>
      </w:r>
    </w:p>
    <w:p w14:paraId="4ABA1DC5" w14:textId="0CE03460" w:rsidR="00B410EC" w:rsidRPr="00EE1A51" w:rsidRDefault="00BB3655">
      <w:r w:rsidRPr="00EE1A51">
        <w:t xml:space="preserve">Laurie Haines-Eklund (USAEC) </w:t>
      </w:r>
      <w:r w:rsidR="00F24DCC" w:rsidRPr="00EE1A51">
        <w:t>(virtual)</w:t>
      </w:r>
    </w:p>
    <w:p w14:paraId="470B5781" w14:textId="3DFC0F81" w:rsidR="00ED1A9F" w:rsidRPr="00F5516B" w:rsidRDefault="00ED1A9F" w:rsidP="00ED1A9F">
      <w:r w:rsidRPr="00F5516B">
        <w:t xml:space="preserve">Drew Hoffman (NHDES) </w:t>
      </w:r>
      <w:r w:rsidR="003E7C38" w:rsidRPr="00F5516B">
        <w:t>(virtual)</w:t>
      </w:r>
    </w:p>
    <w:p w14:paraId="516C395C" w14:textId="77777777" w:rsidR="00135DA8" w:rsidRDefault="00507E87" w:rsidP="00ED1A9F">
      <w:r>
        <w:t>Tod Briggio</w:t>
      </w:r>
      <w:r w:rsidR="00135DA8">
        <w:t xml:space="preserve"> (Weston and Sampson Consultant for NHDES) (virtual)</w:t>
      </w:r>
    </w:p>
    <w:p w14:paraId="3B941BD6" w14:textId="59ACB36D" w:rsidR="00ED1A9F" w:rsidRPr="00A23D78" w:rsidRDefault="00B410EC" w:rsidP="00ED1A9F">
      <w:r w:rsidRPr="00A23D78">
        <w:t xml:space="preserve">Kristine McDevitt (Community Member)  </w:t>
      </w:r>
    </w:p>
    <w:p w14:paraId="5EDED76F" w14:textId="11DB0B3A" w:rsidR="00ED1A9F" w:rsidRPr="00EE1A51" w:rsidRDefault="00ED1A9F" w:rsidP="00ED1A9F">
      <w:r w:rsidRPr="00EE1A51">
        <w:t xml:space="preserve">Roelof Versteeg (Community Member) </w:t>
      </w:r>
      <w:r w:rsidR="00EE1A51" w:rsidRPr="00EE1A51">
        <w:t>(virtual)</w:t>
      </w:r>
    </w:p>
    <w:p w14:paraId="0533E1E9" w14:textId="1301BCC2" w:rsidR="00997433" w:rsidRDefault="00F16AC9">
      <w:r w:rsidRPr="00E51366">
        <w:t>Bree Carlson</w:t>
      </w:r>
      <w:r w:rsidR="00FE287A" w:rsidRPr="00E51366">
        <w:t xml:space="preserve"> (Dartmouth</w:t>
      </w:r>
      <w:r w:rsidR="00AB6414">
        <w:t>)</w:t>
      </w:r>
      <w:r w:rsidR="00DC6332" w:rsidRPr="00E51366">
        <w:t xml:space="preserve"> </w:t>
      </w:r>
      <w:r w:rsidR="00AB6414">
        <w:t xml:space="preserve">(Community </w:t>
      </w:r>
      <w:r w:rsidR="00DC6332" w:rsidRPr="00E51366">
        <w:t>Member</w:t>
      </w:r>
      <w:r w:rsidR="004B0847">
        <w:t>)</w:t>
      </w:r>
    </w:p>
    <w:p w14:paraId="0B88B993" w14:textId="7A400167" w:rsidR="00A85878" w:rsidRDefault="00A85878" w:rsidP="00932251">
      <w:pPr>
        <w:spacing w:after="0"/>
      </w:pPr>
      <w:r>
        <w:t>Annette Chisholm (Dartmouth)</w:t>
      </w:r>
    </w:p>
    <w:p w14:paraId="0C9206E5" w14:textId="5289042B" w:rsidR="00932251" w:rsidRPr="00E51366" w:rsidRDefault="00932251">
      <w:r>
        <w:t>(Community Member)</w:t>
      </w:r>
    </w:p>
    <w:p w14:paraId="34E52052" w14:textId="77777777" w:rsidR="00932251" w:rsidRDefault="00ED1A9F" w:rsidP="00932251">
      <w:pPr>
        <w:spacing w:after="0"/>
      </w:pPr>
      <w:r w:rsidRPr="00E51366">
        <w:t>James M. Wieck (GZA</w:t>
      </w:r>
      <w:r w:rsidR="00932251">
        <w:t>)</w:t>
      </w:r>
    </w:p>
    <w:p w14:paraId="76BFD49C" w14:textId="52ABAE1B" w:rsidR="00E767B4" w:rsidRDefault="00932251">
      <w:r>
        <w:t>(Consultant for Dartmouth</w:t>
      </w:r>
      <w:r w:rsidR="00ED1A9F" w:rsidRPr="00E51366">
        <w:t xml:space="preserve">) </w:t>
      </w:r>
    </w:p>
    <w:p w14:paraId="50175C36" w14:textId="14B57F23" w:rsidR="00E767B4" w:rsidRDefault="00E767B4">
      <w:r>
        <w:t>Chief</w:t>
      </w:r>
      <w:r w:rsidR="00A23D78">
        <w:t xml:space="preserve"> Michael Gilbert</w:t>
      </w:r>
      <w:r w:rsidR="00811558">
        <w:t xml:space="preserve"> (H</w:t>
      </w:r>
      <w:r w:rsidR="00932251">
        <w:t xml:space="preserve">anover </w:t>
      </w:r>
      <w:r w:rsidR="00A85878">
        <w:t>F</w:t>
      </w:r>
      <w:r w:rsidR="00932251">
        <w:t xml:space="preserve">ire </w:t>
      </w:r>
      <w:r w:rsidR="00A85878">
        <w:t>D</w:t>
      </w:r>
      <w:r w:rsidR="00932251">
        <w:t>epartment</w:t>
      </w:r>
      <w:r w:rsidR="00811558">
        <w:t>)</w:t>
      </w:r>
      <w:r w:rsidR="00A85872">
        <w:t xml:space="preserve"> (Community Member)</w:t>
      </w:r>
    </w:p>
    <w:p w14:paraId="78229BAF" w14:textId="77777777" w:rsidR="00A85872" w:rsidRDefault="00A85872"/>
    <w:p w14:paraId="20D55355" w14:textId="551A7514" w:rsidR="009375D6" w:rsidRDefault="009375D6">
      <w:pPr>
        <w:sectPr w:rsidR="009375D6" w:rsidSect="00B82B44">
          <w:type w:val="continuous"/>
          <w:pgSz w:w="12240" w:h="15840"/>
          <w:pgMar w:top="1440" w:right="1440" w:bottom="1440" w:left="1440" w:header="720" w:footer="720" w:gutter="0"/>
          <w:cols w:num="3" w:space="225"/>
          <w:docGrid w:linePitch="360"/>
        </w:sectPr>
      </w:pPr>
    </w:p>
    <w:p w14:paraId="18AFFBD6" w14:textId="49C4587F" w:rsidR="002C0944" w:rsidRPr="00FC2326" w:rsidRDefault="002C0944">
      <w:r w:rsidRPr="00FC2326">
        <w:t>Presentation file: 202</w:t>
      </w:r>
      <w:r w:rsidR="0031538A" w:rsidRPr="00FC2326">
        <w:t>4</w:t>
      </w:r>
      <w:r w:rsidRPr="00FC2326">
        <w:t>-0</w:t>
      </w:r>
      <w:r w:rsidR="0031538A" w:rsidRPr="00FC2326">
        <w:t>1</w:t>
      </w:r>
      <w:r w:rsidRPr="00FC2326">
        <w:t>_</w:t>
      </w:r>
      <w:r w:rsidR="0031538A" w:rsidRPr="00FC2326">
        <w:t>17</w:t>
      </w:r>
      <w:r w:rsidRPr="00FC2326">
        <w:t xml:space="preserve"> CRREL RAB Meeting_Rev</w:t>
      </w:r>
      <w:r w:rsidR="00D77156" w:rsidRPr="00FC2326">
        <w:t>3</w:t>
      </w:r>
      <w:r w:rsidRPr="00FC2326">
        <w:t>.pptx</w:t>
      </w:r>
    </w:p>
    <w:p w14:paraId="0AA2EE20" w14:textId="07AFF1BD" w:rsidR="004F263F" w:rsidRPr="00BE5113" w:rsidRDefault="003E2D98">
      <w:r w:rsidRPr="002C521E">
        <w:t>Mr</w:t>
      </w:r>
      <w:r w:rsidR="00357716" w:rsidRPr="002C521E">
        <w:t xml:space="preserve">. </w:t>
      </w:r>
      <w:r w:rsidRPr="002C521E">
        <w:t>Kane</w:t>
      </w:r>
      <w:r w:rsidR="00997433" w:rsidRPr="002C521E">
        <w:t xml:space="preserve"> </w:t>
      </w:r>
      <w:r w:rsidR="00FE287A" w:rsidRPr="002C521E">
        <w:t xml:space="preserve">of the </w:t>
      </w:r>
      <w:r w:rsidR="00357716" w:rsidRPr="002C521E">
        <w:t>United States Army Corps of Engineers</w:t>
      </w:r>
      <w:r w:rsidR="00FE0BE7" w:rsidRPr="002C521E">
        <w:t xml:space="preserve">-New England District (USACE-NAE) </w:t>
      </w:r>
      <w:r w:rsidR="00FE287A" w:rsidRPr="002C521E">
        <w:t xml:space="preserve">called the meeting to </w:t>
      </w:r>
      <w:r w:rsidR="00FE287A" w:rsidRPr="005528EC">
        <w:t xml:space="preserve">order </w:t>
      </w:r>
      <w:r w:rsidR="00997433" w:rsidRPr="005528EC">
        <w:t xml:space="preserve">at </w:t>
      </w:r>
      <w:r w:rsidRPr="005528EC">
        <w:t>16</w:t>
      </w:r>
      <w:r w:rsidR="00F56AC5" w:rsidRPr="005528EC">
        <w:t>0</w:t>
      </w:r>
      <w:r w:rsidR="00B54F2E" w:rsidRPr="005528EC">
        <w:t>1</w:t>
      </w:r>
      <w:r w:rsidRPr="005528EC">
        <w:t xml:space="preserve"> </w:t>
      </w:r>
      <w:r w:rsidR="00FB5118" w:rsidRPr="005528EC">
        <w:t>hours</w:t>
      </w:r>
      <w:r w:rsidR="00FE287A" w:rsidRPr="005528EC">
        <w:t xml:space="preserve"> </w:t>
      </w:r>
      <w:r w:rsidR="00FE287A" w:rsidRPr="002C521E">
        <w:t xml:space="preserve">on </w:t>
      </w:r>
      <w:r w:rsidR="002C521E" w:rsidRPr="003005E9">
        <w:t>January 17</w:t>
      </w:r>
      <w:r w:rsidRPr="003005E9">
        <w:rPr>
          <w:vertAlign w:val="superscript"/>
        </w:rPr>
        <w:t>th</w:t>
      </w:r>
      <w:r w:rsidRPr="003005E9">
        <w:t xml:space="preserve">. He </w:t>
      </w:r>
      <w:r w:rsidR="00B54F2E" w:rsidRPr="003005E9">
        <w:t xml:space="preserve">welcomed everyone to the RAB </w:t>
      </w:r>
      <w:r w:rsidRPr="003005E9">
        <w:t xml:space="preserve">for the Cold Regions Research and Engineering Laboratory (CRREL) </w:t>
      </w:r>
      <w:r w:rsidR="0054777A" w:rsidRPr="003005E9">
        <w:t xml:space="preserve">Remedial Investigation/Feasibility Study </w:t>
      </w:r>
      <w:r w:rsidRPr="003005E9">
        <w:t>project.</w:t>
      </w:r>
      <w:r w:rsidR="000747CB" w:rsidRPr="003005E9">
        <w:t xml:space="preserve"> Mr. Kane </w:t>
      </w:r>
      <w:r w:rsidR="00B54F2E" w:rsidRPr="003005E9">
        <w:t>introduced</w:t>
      </w:r>
      <w:r w:rsidR="000747CB" w:rsidRPr="003005E9">
        <w:t xml:space="preserve"> </w:t>
      </w:r>
      <w:r w:rsidR="00B54F2E" w:rsidRPr="003005E9">
        <w:t xml:space="preserve">supporting staff and invited </w:t>
      </w:r>
      <w:r w:rsidR="000747CB" w:rsidRPr="003005E9">
        <w:t>meeting participants</w:t>
      </w:r>
      <w:r w:rsidR="00B54F2E" w:rsidRPr="003005E9">
        <w:t xml:space="preserve"> to</w:t>
      </w:r>
      <w:r w:rsidR="000747CB" w:rsidRPr="003005E9">
        <w:t xml:space="preserve"> introduce themselves and state their role on the RAB. All participants gave </w:t>
      </w:r>
      <w:r w:rsidR="000747CB" w:rsidRPr="00BE5113">
        <w:t xml:space="preserve">introductions. </w:t>
      </w:r>
    </w:p>
    <w:p w14:paraId="3C554561" w14:textId="5FE6D6BD" w:rsidR="00401BB7" w:rsidRPr="005268D6" w:rsidRDefault="00401BB7" w:rsidP="00401BB7">
      <w:r w:rsidRPr="00BE5113">
        <w:t xml:space="preserve">Mr. Kane motioned to approve the </w:t>
      </w:r>
      <w:r w:rsidR="005268D6" w:rsidRPr="00BE5113">
        <w:t>September</w:t>
      </w:r>
      <w:r w:rsidRPr="00BE5113">
        <w:t xml:space="preserve"> 2023 (RAB) meeting </w:t>
      </w:r>
      <w:r w:rsidRPr="005268D6">
        <w:t>minutes, the motion was seconded and approved unanimously.</w:t>
      </w:r>
    </w:p>
    <w:p w14:paraId="7BA8322B" w14:textId="5003B4C2" w:rsidR="00D715D9" w:rsidRPr="00055B97" w:rsidRDefault="000747CB">
      <w:r w:rsidRPr="002159A4">
        <w:t xml:space="preserve">Mr. Kane reviewed the meeting </w:t>
      </w:r>
      <w:r w:rsidR="001F282C" w:rsidRPr="002159A4">
        <w:t xml:space="preserve">agenda </w:t>
      </w:r>
      <w:r w:rsidR="00AC74E1" w:rsidRPr="002159A4">
        <w:t xml:space="preserve">from the presentation </w:t>
      </w:r>
      <w:r w:rsidR="001F282C" w:rsidRPr="002159A4">
        <w:t xml:space="preserve">which </w:t>
      </w:r>
      <w:r w:rsidR="001F282C" w:rsidRPr="003427DE">
        <w:t>included</w:t>
      </w:r>
      <w:r w:rsidR="00526688">
        <w:t xml:space="preserve">: Review/Approval of September 2023 Meeting Minutes, </w:t>
      </w:r>
      <w:r w:rsidR="003B13A3" w:rsidRPr="003427DE">
        <w:t xml:space="preserve">the </w:t>
      </w:r>
      <w:r w:rsidR="001F282C" w:rsidRPr="003427DE">
        <w:t xml:space="preserve">Comprehensive </w:t>
      </w:r>
      <w:r w:rsidR="001F282C" w:rsidRPr="00055B97">
        <w:t>Environmental Response, Compensation, and Liability Act (CERCLA) documents status,</w:t>
      </w:r>
      <w:r w:rsidR="00F17729" w:rsidRPr="00055B97">
        <w:t xml:space="preserve"> </w:t>
      </w:r>
      <w:r w:rsidR="00D9786D" w:rsidRPr="00055B97">
        <w:t>Groundwater Management Zone (GMZ) sampling,</w:t>
      </w:r>
      <w:r w:rsidR="00D81060" w:rsidRPr="00055B97">
        <w:t xml:space="preserve"> Groundwater Treatment Plant (GWTP) design status, </w:t>
      </w:r>
      <w:r w:rsidR="003D533A" w:rsidRPr="00055B97">
        <w:t>Conceptual Site Model (CSM) for CRREL</w:t>
      </w:r>
      <w:r w:rsidR="00055B97" w:rsidRPr="00055B97">
        <w:t xml:space="preserve"> and the C</w:t>
      </w:r>
      <w:r w:rsidR="00920275">
        <w:t>onnecticut (CT)</w:t>
      </w:r>
      <w:r w:rsidR="00055B97" w:rsidRPr="00055B97">
        <w:t xml:space="preserve"> River</w:t>
      </w:r>
      <w:r w:rsidR="003D533A" w:rsidRPr="00055B97">
        <w:t>,</w:t>
      </w:r>
      <w:r w:rsidR="00084FA7" w:rsidRPr="00055B97">
        <w:t xml:space="preserve"> </w:t>
      </w:r>
      <w:r w:rsidR="00112906" w:rsidRPr="00055B97">
        <w:t xml:space="preserve">remedial systems updates, and upcoming work. </w:t>
      </w:r>
      <w:r w:rsidR="00AA67B8" w:rsidRPr="00055B97">
        <w:t xml:space="preserve">New for this meeting is to </w:t>
      </w:r>
      <w:r w:rsidR="001F620C" w:rsidRPr="00055B97">
        <w:t xml:space="preserve">present the soil vapor </w:t>
      </w:r>
      <w:r w:rsidR="00F5706B">
        <w:t xml:space="preserve">(SV) </w:t>
      </w:r>
      <w:r w:rsidR="001F620C" w:rsidRPr="00055B97">
        <w:t>model for CRREL.</w:t>
      </w:r>
    </w:p>
    <w:p w14:paraId="7394F784" w14:textId="66DED541" w:rsidR="00112906" w:rsidRPr="00C71325" w:rsidRDefault="00D715D9">
      <w:r w:rsidRPr="00C71325">
        <w:t xml:space="preserve">Mr. Kane reviewed the status of the on-site CERCLA documents, stating that there was no change in status since the previous RAB meeting, and that comment responses on the Feasibility Study (FS) were still under final review by the New Hampshire Department of Environmental Services (NHDES). He stated that a draft final Proposed Plan was ready to be distributed once regulatory review of the FS was complete. </w:t>
      </w:r>
      <w:r w:rsidR="00112906" w:rsidRPr="00C71325">
        <w:t xml:space="preserve">Mr. Kane handed the presentation to WSP personnel to provide project updates. </w:t>
      </w:r>
    </w:p>
    <w:p w14:paraId="13349C11" w14:textId="64A2A6AF" w:rsidR="00E25EE8" w:rsidRPr="00625C93" w:rsidRDefault="00F63EDB" w:rsidP="00F63EDB">
      <w:r w:rsidRPr="00625C93">
        <w:lastRenderedPageBreak/>
        <w:t>Mr.</w:t>
      </w:r>
      <w:r w:rsidR="007B1CF8" w:rsidRPr="00625C93">
        <w:t xml:space="preserve"> </w:t>
      </w:r>
      <w:r w:rsidRPr="00625C93">
        <w:t>Calkin</w:t>
      </w:r>
      <w:r w:rsidR="00815CD9">
        <w:t xml:space="preserve"> (WSP)</w:t>
      </w:r>
      <w:r w:rsidRPr="00625C93">
        <w:t xml:space="preserve"> </w:t>
      </w:r>
      <w:r w:rsidR="00A62C71" w:rsidRPr="00625C93">
        <w:t>stated that</w:t>
      </w:r>
      <w:r w:rsidR="00815CD9">
        <w:t xml:space="preserve"> the onsite</w:t>
      </w:r>
      <w:r w:rsidR="00A62C71" w:rsidRPr="00625C93">
        <w:t xml:space="preserve"> </w:t>
      </w:r>
      <w:r w:rsidR="002159A4" w:rsidRPr="00625C93">
        <w:t>CERC</w:t>
      </w:r>
      <w:r w:rsidR="00A62C71" w:rsidRPr="00625C93">
        <w:t>L</w:t>
      </w:r>
      <w:r w:rsidR="002159A4" w:rsidRPr="00625C93">
        <w:t>A investigation documentation</w:t>
      </w:r>
      <w:r w:rsidR="00F31739" w:rsidRPr="00625C93">
        <w:t xml:space="preserve"> is </w:t>
      </w:r>
      <w:r w:rsidR="002B17CA" w:rsidRPr="00625C93">
        <w:t>still in the process of resolving</w:t>
      </w:r>
      <w:r w:rsidR="00625C93" w:rsidRPr="00625C93">
        <w:t xml:space="preserve"> </w:t>
      </w:r>
      <w:r w:rsidR="002B17CA" w:rsidRPr="00625C93">
        <w:t>NHDES comments for the FS</w:t>
      </w:r>
      <w:r w:rsidR="00815CD9">
        <w:t xml:space="preserve"> (which was finalized in December 2022)</w:t>
      </w:r>
      <w:r w:rsidR="002B17CA" w:rsidRPr="00625C93">
        <w:t xml:space="preserve"> and may result in an addendum to the FS</w:t>
      </w:r>
      <w:r w:rsidR="00C43972" w:rsidRPr="00625C93">
        <w:t xml:space="preserve">. </w:t>
      </w:r>
      <w:r w:rsidR="002B17CA" w:rsidRPr="00625C93">
        <w:t>Once completed</w:t>
      </w:r>
      <w:r w:rsidR="00625C93">
        <w:t xml:space="preserve">, the </w:t>
      </w:r>
      <w:r w:rsidR="00815CD9">
        <w:t xml:space="preserve">project team </w:t>
      </w:r>
      <w:r w:rsidR="00625C93">
        <w:t xml:space="preserve">will </w:t>
      </w:r>
      <w:r w:rsidR="002B17CA" w:rsidRPr="00625C93">
        <w:t xml:space="preserve">then </w:t>
      </w:r>
      <w:r w:rsidR="00EE6993" w:rsidRPr="00625C93">
        <w:t>be able</w:t>
      </w:r>
      <w:r w:rsidR="002B17CA" w:rsidRPr="00625C93">
        <w:t xml:space="preserve"> to </w:t>
      </w:r>
      <w:r w:rsidR="00815CD9">
        <w:t xml:space="preserve">complete </w:t>
      </w:r>
      <w:r w:rsidR="002B17CA" w:rsidRPr="00625C93">
        <w:t xml:space="preserve">the </w:t>
      </w:r>
      <w:r w:rsidR="00815CD9">
        <w:t xml:space="preserve">Draft Final </w:t>
      </w:r>
      <w:r w:rsidR="00815CD9" w:rsidRPr="00625C93">
        <w:t xml:space="preserve">Proposed Plan </w:t>
      </w:r>
      <w:r w:rsidR="00E25EE8" w:rsidRPr="00625C93">
        <w:t>(PP).</w:t>
      </w:r>
    </w:p>
    <w:p w14:paraId="75A7313D" w14:textId="1B4A7BAD" w:rsidR="00AE69BB" w:rsidRPr="00FD31D6" w:rsidRDefault="00625C93" w:rsidP="00F63EDB">
      <w:r w:rsidRPr="00625C93">
        <w:t xml:space="preserve">Mr. Calkin stated that the </w:t>
      </w:r>
      <w:r w:rsidR="000959F4">
        <w:t>project team</w:t>
      </w:r>
      <w:r w:rsidR="00E25EE8" w:rsidRPr="00625C93">
        <w:t xml:space="preserve"> want</w:t>
      </w:r>
      <w:r w:rsidRPr="00625C93">
        <w:t>s</w:t>
      </w:r>
      <w:r w:rsidR="00E25EE8" w:rsidRPr="00625C93">
        <w:t xml:space="preserve"> to make </w:t>
      </w:r>
      <w:r w:rsidR="00E25EE8" w:rsidRPr="00FD31D6">
        <w:t xml:space="preserve">sure </w:t>
      </w:r>
      <w:r w:rsidR="001A54BA" w:rsidRPr="00FD31D6">
        <w:t>prior documents are final before going to 100% design</w:t>
      </w:r>
      <w:r>
        <w:t xml:space="preserve"> of the GWTP</w:t>
      </w:r>
      <w:r w:rsidR="00C43972" w:rsidRPr="00FD31D6">
        <w:t xml:space="preserve">. </w:t>
      </w:r>
      <w:r w:rsidR="001A54BA" w:rsidRPr="00FD31D6">
        <w:t xml:space="preserve">Extraction well design pilot test is still in </w:t>
      </w:r>
      <w:r w:rsidR="00815CD9" w:rsidRPr="00FD31D6">
        <w:t xml:space="preserve">Draft Final </w:t>
      </w:r>
      <w:r w:rsidR="001A54BA" w:rsidRPr="00FD31D6">
        <w:t xml:space="preserve">status. Most likely </w:t>
      </w:r>
      <w:r w:rsidR="00AE69BB" w:rsidRPr="00FD31D6">
        <w:t xml:space="preserve">will occur </w:t>
      </w:r>
      <w:r w:rsidR="00815CD9" w:rsidRPr="00FD31D6">
        <w:t xml:space="preserve">Spring </w:t>
      </w:r>
      <w:r w:rsidR="00AE69BB" w:rsidRPr="00FD31D6">
        <w:t xml:space="preserve">to </w:t>
      </w:r>
      <w:r w:rsidR="00815CD9" w:rsidRPr="00FD31D6">
        <w:t xml:space="preserve">Fall </w:t>
      </w:r>
      <w:r w:rsidR="005C7760">
        <w:t xml:space="preserve">of </w:t>
      </w:r>
      <w:r w:rsidR="00AE69BB" w:rsidRPr="00FD31D6">
        <w:t>2</w:t>
      </w:r>
      <w:r w:rsidR="00A864EC">
        <w:t>0</w:t>
      </w:r>
      <w:r w:rsidR="00AE69BB" w:rsidRPr="00FD31D6">
        <w:t>25.</w:t>
      </w:r>
    </w:p>
    <w:p w14:paraId="216F45C3" w14:textId="435A27DB" w:rsidR="00F63EDB" w:rsidRPr="00625C93" w:rsidRDefault="00625C93" w:rsidP="00F63EDB">
      <w:r>
        <w:t xml:space="preserve">Mr. Calkin stated that the </w:t>
      </w:r>
      <w:r w:rsidR="00AE69BB" w:rsidRPr="00FD31D6">
        <w:t xml:space="preserve">CT </w:t>
      </w:r>
      <w:r w:rsidR="005C7760">
        <w:t>R</w:t>
      </w:r>
      <w:r w:rsidR="00AE69BB" w:rsidRPr="00FD31D6">
        <w:t xml:space="preserve">iver RI </w:t>
      </w:r>
      <w:r w:rsidR="00815CD9">
        <w:t>Rep</w:t>
      </w:r>
      <w:r>
        <w:t>ort</w:t>
      </w:r>
      <w:r w:rsidR="00F63EDB" w:rsidRPr="00FD31D6">
        <w:t xml:space="preserve"> was still under review by </w:t>
      </w:r>
      <w:r w:rsidR="00F63EDB" w:rsidRPr="00625C93">
        <w:t>NHDES</w:t>
      </w:r>
      <w:r w:rsidR="00D715D9" w:rsidRPr="00625C93">
        <w:t>.</w:t>
      </w:r>
      <w:r w:rsidR="00FD31D6" w:rsidRPr="00625C93">
        <w:t xml:space="preserve"> </w:t>
      </w:r>
      <w:r w:rsidR="00FD31D6" w:rsidRPr="00CC41CD">
        <w:t xml:space="preserve">VTDEC approved </w:t>
      </w:r>
      <w:r w:rsidR="00815CD9" w:rsidRPr="00CC41CD">
        <w:t>R</w:t>
      </w:r>
      <w:r w:rsidR="00FD31D6" w:rsidRPr="00CC41CD">
        <w:t xml:space="preserve">eport </w:t>
      </w:r>
      <w:r w:rsidR="00FD31D6" w:rsidRPr="00625C93">
        <w:t>back in July 2023</w:t>
      </w:r>
      <w:r w:rsidRPr="00625C93">
        <w:t xml:space="preserve">. The </w:t>
      </w:r>
      <w:r w:rsidR="000959F4">
        <w:t>project team</w:t>
      </w:r>
      <w:r w:rsidRPr="00625C93">
        <w:t xml:space="preserve"> is</w:t>
      </w:r>
      <w:r w:rsidR="00FD31D6" w:rsidRPr="00625C93">
        <w:t xml:space="preserve"> still responding to outstanding comments from the NHDES to the CT R</w:t>
      </w:r>
      <w:r w:rsidRPr="00625C93">
        <w:t>i</w:t>
      </w:r>
      <w:r w:rsidR="00FD31D6" w:rsidRPr="00625C93">
        <w:t>ver RI report</w:t>
      </w:r>
      <w:r w:rsidR="00C43972" w:rsidRPr="00625C93">
        <w:t xml:space="preserve">. </w:t>
      </w:r>
      <w:r w:rsidR="00F63EDB" w:rsidRPr="00625C93">
        <w:t xml:space="preserve">Once comments from </w:t>
      </w:r>
      <w:r w:rsidR="00D715D9" w:rsidRPr="00625C93">
        <w:t xml:space="preserve">NHDES </w:t>
      </w:r>
      <w:r w:rsidR="00F63EDB" w:rsidRPr="00625C93">
        <w:t xml:space="preserve">are </w:t>
      </w:r>
      <w:r w:rsidR="00815CD9">
        <w:t>resolved</w:t>
      </w:r>
      <w:r w:rsidR="00F63EDB" w:rsidRPr="00625C93">
        <w:t>, appropriate revisions to the CT River FS will be made before USACE-NAE review</w:t>
      </w:r>
      <w:r w:rsidR="00787D6B" w:rsidRPr="00625C93">
        <w:t>, followed by RAB and NHDES review</w:t>
      </w:r>
      <w:r w:rsidR="00F63EDB" w:rsidRPr="00625C93">
        <w:t xml:space="preserve">. </w:t>
      </w:r>
    </w:p>
    <w:p w14:paraId="0E6E9443" w14:textId="0F7DB5AA" w:rsidR="00E851B7" w:rsidRPr="00625C93" w:rsidRDefault="00CC41CD" w:rsidP="00F63EDB">
      <w:r w:rsidRPr="00625C93">
        <w:t>Mr</w:t>
      </w:r>
      <w:r w:rsidR="00AB255E">
        <w:t>.</w:t>
      </w:r>
      <w:r w:rsidRPr="00625C93">
        <w:t xml:space="preserve"> Calkin </w:t>
      </w:r>
      <w:r w:rsidR="00121F4D" w:rsidRPr="00625C93">
        <w:t xml:space="preserve">stated that Site GW zone sampling is expected </w:t>
      </w:r>
      <w:r w:rsidR="00E851B7" w:rsidRPr="00625C93">
        <w:t xml:space="preserve">in April 2024 and we should be </w:t>
      </w:r>
      <w:r w:rsidR="00625C93">
        <w:t>a</w:t>
      </w:r>
      <w:r w:rsidR="00E851B7" w:rsidRPr="00625C93">
        <w:t>ble to update the data once that is performed.</w:t>
      </w:r>
    </w:p>
    <w:p w14:paraId="6A20E221" w14:textId="33DE3D77" w:rsidR="00F54194" w:rsidRPr="00E75191" w:rsidRDefault="00492E96" w:rsidP="00F63EDB">
      <w:r w:rsidRPr="00E75191">
        <w:t>Mr. Calkin</w:t>
      </w:r>
      <w:r w:rsidR="00E75191" w:rsidRPr="00E75191">
        <w:t xml:space="preserve"> stated that </w:t>
      </w:r>
      <w:r w:rsidR="005B5E57" w:rsidRPr="00E75191">
        <w:t xml:space="preserve">TCE </w:t>
      </w:r>
      <w:r w:rsidR="00E75191" w:rsidRPr="00E75191">
        <w:t xml:space="preserve">was </w:t>
      </w:r>
      <w:r w:rsidR="005B5E57" w:rsidRPr="00E75191">
        <w:t xml:space="preserve">first used as heat transfer agent at </w:t>
      </w:r>
      <w:r w:rsidR="00E75191" w:rsidRPr="00E75191">
        <w:t xml:space="preserve">the </w:t>
      </w:r>
      <w:r w:rsidR="005B5E57" w:rsidRPr="00E75191">
        <w:t>facility f</w:t>
      </w:r>
      <w:r w:rsidR="00E75191" w:rsidRPr="00E75191">
        <w:t>r</w:t>
      </w:r>
      <w:r w:rsidR="005B5E57" w:rsidRPr="00E75191">
        <w:t>om 1960 thr</w:t>
      </w:r>
      <w:r w:rsidR="00E75191" w:rsidRPr="00E75191">
        <w:t>ough</w:t>
      </w:r>
      <w:r w:rsidR="005B5E57" w:rsidRPr="00E75191">
        <w:t xml:space="preserve"> to 1987</w:t>
      </w:r>
      <w:r w:rsidR="00C43972" w:rsidRPr="00E75191">
        <w:t xml:space="preserve">. </w:t>
      </w:r>
      <w:r w:rsidR="005B5E57" w:rsidRPr="00E75191">
        <w:t xml:space="preserve">Air Force at </w:t>
      </w:r>
      <w:r w:rsidR="00E75191" w:rsidRPr="00E75191">
        <w:t>CRREL</w:t>
      </w:r>
      <w:r w:rsidR="005B5E57" w:rsidRPr="00E75191">
        <w:t xml:space="preserve"> </w:t>
      </w:r>
      <w:r w:rsidR="00F54194" w:rsidRPr="00E75191">
        <w:t>samp</w:t>
      </w:r>
      <w:r w:rsidR="00E75191" w:rsidRPr="00E75191">
        <w:t>l</w:t>
      </w:r>
      <w:r w:rsidR="00F54194" w:rsidRPr="00E75191">
        <w:t xml:space="preserve">ed water from </w:t>
      </w:r>
      <w:r w:rsidR="00E75191" w:rsidRPr="00E75191">
        <w:t>o</w:t>
      </w:r>
      <w:r w:rsidR="00F54194" w:rsidRPr="00E75191">
        <w:t xml:space="preserve">nsite </w:t>
      </w:r>
      <w:r w:rsidR="00E75191" w:rsidRPr="00E75191">
        <w:t xml:space="preserve">to be </w:t>
      </w:r>
      <w:r w:rsidR="00F54194" w:rsidRPr="00E75191">
        <w:t>used in experiment</w:t>
      </w:r>
      <w:r w:rsidR="00E75191" w:rsidRPr="00E75191">
        <w:t>s</w:t>
      </w:r>
      <w:r w:rsidR="00F54194" w:rsidRPr="00E75191">
        <w:t xml:space="preserve"> and discovered </w:t>
      </w:r>
      <w:r w:rsidR="00E75191" w:rsidRPr="00E75191">
        <w:t>TCE</w:t>
      </w:r>
      <w:r w:rsidR="00F54194" w:rsidRPr="00E75191">
        <w:t xml:space="preserve"> in the site </w:t>
      </w:r>
      <w:r w:rsidR="00815CD9">
        <w:t>groundwater</w:t>
      </w:r>
      <w:r w:rsidR="005F6C9A">
        <w:t xml:space="preserve"> (GW)</w:t>
      </w:r>
      <w:r w:rsidR="00815CD9" w:rsidRPr="00E75191">
        <w:t xml:space="preserve"> </w:t>
      </w:r>
      <w:r w:rsidR="00F54194" w:rsidRPr="00E75191">
        <w:t>which</w:t>
      </w:r>
      <w:r w:rsidR="00815CD9">
        <w:t xml:space="preserve"> eventually</w:t>
      </w:r>
      <w:r w:rsidR="00F54194" w:rsidRPr="00E75191">
        <w:t xml:space="preserve"> led to discovery of GW TCE contamination across </w:t>
      </w:r>
      <w:r w:rsidR="00E75191" w:rsidRPr="00E75191">
        <w:t>the CT R</w:t>
      </w:r>
      <w:r w:rsidR="00F54194" w:rsidRPr="00E75191">
        <w:t>iver in</w:t>
      </w:r>
      <w:r w:rsidR="00E75191" w:rsidRPr="00E75191">
        <w:t>to</w:t>
      </w:r>
      <w:r w:rsidR="00F54194" w:rsidRPr="00E75191">
        <w:t xml:space="preserve"> </w:t>
      </w:r>
      <w:r w:rsidR="00C43972" w:rsidRPr="00E75191">
        <w:t xml:space="preserve">VT. </w:t>
      </w:r>
      <w:r w:rsidR="00815CD9">
        <w:t>The groundwater treatment</w:t>
      </w:r>
      <w:r w:rsidR="00815CD9" w:rsidRPr="00E75191">
        <w:t xml:space="preserve"> </w:t>
      </w:r>
      <w:r w:rsidR="00F54194" w:rsidRPr="00E75191">
        <w:t>plant</w:t>
      </w:r>
      <w:r w:rsidR="00815CD9">
        <w:t xml:space="preserve"> (GWTP)</w:t>
      </w:r>
      <w:r w:rsidR="00F54194" w:rsidRPr="00E75191">
        <w:t xml:space="preserve"> </w:t>
      </w:r>
      <w:r w:rsidR="00815CD9">
        <w:t xml:space="preserve">was </w:t>
      </w:r>
      <w:r w:rsidR="00F54194" w:rsidRPr="00E75191">
        <w:t>built subsequent</w:t>
      </w:r>
      <w:r w:rsidR="00815CD9">
        <w:t>ly</w:t>
      </w:r>
      <w:r w:rsidR="00F54194" w:rsidRPr="00E75191">
        <w:t xml:space="preserve"> to</w:t>
      </w:r>
      <w:r w:rsidR="00E75191" w:rsidRPr="00E75191">
        <w:t xml:space="preserve"> </w:t>
      </w:r>
      <w:r w:rsidR="00F54194" w:rsidRPr="00E75191">
        <w:t xml:space="preserve">take </w:t>
      </w:r>
      <w:r w:rsidR="00E75191" w:rsidRPr="00E75191">
        <w:t xml:space="preserve">control </w:t>
      </w:r>
      <w:r w:rsidR="00F54194" w:rsidRPr="00E75191">
        <w:t>of the TCE GW problem.</w:t>
      </w:r>
    </w:p>
    <w:p w14:paraId="5066A190" w14:textId="7B45B81C" w:rsidR="00815CD9" w:rsidRDefault="00E75191" w:rsidP="00F63EDB">
      <w:r>
        <w:t xml:space="preserve">Mr. Calkin stated that </w:t>
      </w:r>
      <w:r w:rsidR="007C5275" w:rsidRPr="001D169E">
        <w:t xml:space="preserve">TCE vapors </w:t>
      </w:r>
      <w:r>
        <w:t xml:space="preserve">were </w:t>
      </w:r>
      <w:r w:rsidR="007C5275" w:rsidRPr="001D169E">
        <w:t>fi</w:t>
      </w:r>
      <w:r w:rsidR="008C3801" w:rsidRPr="001D169E">
        <w:t>r</w:t>
      </w:r>
      <w:r w:rsidR="007C5275" w:rsidRPr="001D169E">
        <w:t>st detected</w:t>
      </w:r>
      <w:r w:rsidR="008C3801" w:rsidRPr="001D169E">
        <w:t xml:space="preserve"> </w:t>
      </w:r>
      <w:r w:rsidR="007C5275" w:rsidRPr="001D169E">
        <w:t>in 2010 prompting subsequent investigation</w:t>
      </w:r>
      <w:r w:rsidR="00806FD0">
        <w:t xml:space="preserve">. </w:t>
      </w:r>
      <w:r>
        <w:t>The soil vapor extraction (</w:t>
      </w:r>
      <w:r w:rsidR="007C5275" w:rsidRPr="001D169E">
        <w:t>SVE</w:t>
      </w:r>
      <w:r>
        <w:t>)</w:t>
      </w:r>
      <w:r w:rsidR="007C5275" w:rsidRPr="001D169E">
        <w:t xml:space="preserve"> pilot took out 3</w:t>
      </w:r>
      <w:r w:rsidR="00806FD0">
        <w:t>,</w:t>
      </w:r>
      <w:r w:rsidR="007C5275" w:rsidRPr="001D169E">
        <w:t xml:space="preserve">600 kgs </w:t>
      </w:r>
      <w:r w:rsidR="008C3801" w:rsidRPr="001D169E">
        <w:t>of TCE f</w:t>
      </w:r>
      <w:r w:rsidR="00F36BE4">
        <w:t>r</w:t>
      </w:r>
      <w:r w:rsidR="008C3801" w:rsidRPr="001D169E">
        <w:t xml:space="preserve">om the </w:t>
      </w:r>
      <w:r w:rsidR="00F5706B">
        <w:t>SV</w:t>
      </w:r>
      <w:r w:rsidR="008C3801" w:rsidRPr="001D169E">
        <w:t xml:space="preserve">. </w:t>
      </w:r>
    </w:p>
    <w:p w14:paraId="509ADF73" w14:textId="541EACD0" w:rsidR="00815CD9" w:rsidRDefault="00E75191" w:rsidP="00F63EDB">
      <w:r>
        <w:t>Mr. Calkin then d</w:t>
      </w:r>
      <w:r w:rsidR="00F36BE4">
        <w:t>i</w:t>
      </w:r>
      <w:r w:rsidR="00492E96" w:rsidRPr="001D169E">
        <w:t>scussed the status of the G</w:t>
      </w:r>
      <w:r>
        <w:t>WTP</w:t>
      </w:r>
      <w:r w:rsidR="00492E96" w:rsidRPr="001D169E">
        <w:t xml:space="preserve"> design</w:t>
      </w:r>
      <w:r w:rsidR="00C43972">
        <w:t>.</w:t>
      </w:r>
      <w:r w:rsidR="00C43972" w:rsidRPr="001D169E">
        <w:t xml:space="preserve"> </w:t>
      </w:r>
    </w:p>
    <w:p w14:paraId="47742939" w14:textId="625DD6E1" w:rsidR="00CE393B" w:rsidRDefault="00D715D9" w:rsidP="00F63EDB">
      <w:r w:rsidRPr="001D169E">
        <w:t xml:space="preserve">Mr. Calkin reviewed slides depicting </w:t>
      </w:r>
      <w:r w:rsidR="00E43DAF">
        <w:t xml:space="preserve">Area of Concern </w:t>
      </w:r>
      <w:r w:rsidR="00BD52F4">
        <w:t xml:space="preserve">2 </w:t>
      </w:r>
      <w:r w:rsidR="00E43DAF">
        <w:t>(</w:t>
      </w:r>
      <w:r w:rsidR="004D77DE" w:rsidRPr="001D169E">
        <w:t>AOC</w:t>
      </w:r>
      <w:r w:rsidR="00BD52F4">
        <w:t>2</w:t>
      </w:r>
      <w:r w:rsidR="00E43DAF">
        <w:t>)</w:t>
      </w:r>
      <w:r w:rsidR="004D77DE" w:rsidRPr="001D169E">
        <w:t xml:space="preserve"> and AOC9 and the location of the TCE</w:t>
      </w:r>
      <w:r w:rsidR="00E75191">
        <w:t xml:space="preserve"> above ground storage tank (</w:t>
      </w:r>
      <w:r w:rsidR="004D77DE" w:rsidRPr="001D169E">
        <w:t>AST</w:t>
      </w:r>
      <w:r w:rsidR="00E75191">
        <w:t>)</w:t>
      </w:r>
      <w:r w:rsidR="004D77DE" w:rsidRPr="001D169E">
        <w:t xml:space="preserve"> </w:t>
      </w:r>
      <w:r w:rsidR="00C11A80" w:rsidRPr="001D169E">
        <w:t>c</w:t>
      </w:r>
      <w:r w:rsidR="007F7738">
        <w:t>o</w:t>
      </w:r>
      <w:r w:rsidR="00C11A80" w:rsidRPr="001D169E">
        <w:t>nfl</w:t>
      </w:r>
      <w:r w:rsidR="007F7738">
        <w:t>a</w:t>
      </w:r>
      <w:r w:rsidR="00C11A80" w:rsidRPr="001D169E">
        <w:t xml:space="preserve">gration </w:t>
      </w:r>
      <w:r w:rsidR="007F7738">
        <w:t>a</w:t>
      </w:r>
      <w:r w:rsidR="00C11A80" w:rsidRPr="001D169E">
        <w:t xml:space="preserve">nd presented the pathway which introduced TCE into the CT </w:t>
      </w:r>
      <w:r w:rsidR="00E75191">
        <w:t>R</w:t>
      </w:r>
      <w:r w:rsidR="00C11A80" w:rsidRPr="001D169E">
        <w:t>iver</w:t>
      </w:r>
      <w:r w:rsidR="00C43972" w:rsidRPr="001D169E">
        <w:t xml:space="preserve">. </w:t>
      </w:r>
      <w:r w:rsidR="001D169E" w:rsidRPr="001D169E">
        <w:t xml:space="preserve">Also presented the </w:t>
      </w:r>
      <w:r w:rsidR="00815CD9" w:rsidRPr="001D169E">
        <w:t xml:space="preserve">Ice Well </w:t>
      </w:r>
      <w:r w:rsidR="001D169E" w:rsidRPr="001D169E">
        <w:t>at AO</w:t>
      </w:r>
      <w:r w:rsidR="007F7738">
        <w:t>C</w:t>
      </w:r>
      <w:r w:rsidR="001D169E" w:rsidRPr="001D169E">
        <w:t xml:space="preserve"> 9</w:t>
      </w:r>
      <w:r w:rsidR="00C43972" w:rsidRPr="001D169E">
        <w:t xml:space="preserve">. </w:t>
      </w:r>
      <w:r w:rsidR="00E75191">
        <w:t xml:space="preserve">Mr. Calkin stated that the </w:t>
      </w:r>
      <w:r w:rsidR="001D169E">
        <w:t xml:space="preserve">Ice well </w:t>
      </w:r>
      <w:r w:rsidR="00CE393B">
        <w:t xml:space="preserve">does not appear </w:t>
      </w:r>
      <w:r w:rsidR="007F7738">
        <w:t xml:space="preserve">to be </w:t>
      </w:r>
      <w:r w:rsidR="00CE393B">
        <w:t>a migration pathway to get to bedrock</w:t>
      </w:r>
      <w:r w:rsidR="00E75191">
        <w:t xml:space="preserve"> and that</w:t>
      </w:r>
      <w:r w:rsidR="00CE393B">
        <w:t xml:space="preserve"> the bedrock data supports this.</w:t>
      </w:r>
    </w:p>
    <w:p w14:paraId="1101DF80" w14:textId="1848F516" w:rsidR="00CE393B" w:rsidRDefault="008B0B3E" w:rsidP="00F63EDB">
      <w:r>
        <w:t>Mr. Calkin present</w:t>
      </w:r>
      <w:r w:rsidR="00E75191">
        <w:t>ed</w:t>
      </w:r>
      <w:r>
        <w:t xml:space="preserve"> </w:t>
      </w:r>
      <w:r w:rsidR="00AB255E">
        <w:t xml:space="preserve">a </w:t>
      </w:r>
      <w:r>
        <w:t xml:space="preserve">slide of the soil gas plume </w:t>
      </w:r>
      <w:r w:rsidR="00E75191">
        <w:t xml:space="preserve">and </w:t>
      </w:r>
      <w:r w:rsidR="00EE13C7">
        <w:t xml:space="preserve">how it </w:t>
      </w:r>
      <w:r>
        <w:t>generates the</w:t>
      </w:r>
      <w:r w:rsidR="00EE13C7">
        <w:t xml:space="preserve"> </w:t>
      </w:r>
      <w:r>
        <w:t>GW plume</w:t>
      </w:r>
      <w:r w:rsidR="00C43972">
        <w:t xml:space="preserve">. </w:t>
      </w:r>
      <w:r w:rsidR="009E06A1">
        <w:t xml:space="preserve">The profile plot </w:t>
      </w:r>
      <w:r w:rsidR="00EE13C7">
        <w:t>d</w:t>
      </w:r>
      <w:r w:rsidR="009E06A1">
        <w:t>oes not support</w:t>
      </w:r>
      <w:r w:rsidR="00815CD9">
        <w:t xml:space="preserve"> the presence of</w:t>
      </w:r>
      <w:r w:rsidR="009E06A1">
        <w:t xml:space="preserve"> </w:t>
      </w:r>
      <w:r w:rsidR="00E75191">
        <w:t>dense non-aqueous phase liquid (</w:t>
      </w:r>
      <w:r w:rsidR="009E06A1">
        <w:t>DNAPL</w:t>
      </w:r>
      <w:r w:rsidR="00E75191">
        <w:t>)</w:t>
      </w:r>
      <w:r w:rsidR="00C43972">
        <w:t xml:space="preserve">. </w:t>
      </w:r>
      <w:r w:rsidR="00E75191">
        <w:t xml:space="preserve">Mr. Calkin also presented a </w:t>
      </w:r>
      <w:r w:rsidR="00E72696">
        <w:t>slide of TCE removed from soil gas from the SVE Pilot</w:t>
      </w:r>
      <w:r w:rsidR="00CA5A53">
        <w:t xml:space="preserve"> which shows how re</w:t>
      </w:r>
      <w:r w:rsidR="00EE13C7">
        <w:t>m</w:t>
      </w:r>
      <w:r w:rsidR="00CA5A53">
        <w:t>oval of the TCE in the non</w:t>
      </w:r>
      <w:r w:rsidR="00DF4176">
        <w:t>-</w:t>
      </w:r>
      <w:r w:rsidR="00CA5A53">
        <w:t>saturated vapor phase</w:t>
      </w:r>
      <w:r w:rsidR="003F18EE">
        <w:t xml:space="preserve"> reduces detected TCE concentrations in the GW.</w:t>
      </w:r>
    </w:p>
    <w:p w14:paraId="45F8D9C4" w14:textId="67C3D5F0" w:rsidR="00CA5A53" w:rsidRDefault="00CA5A53" w:rsidP="00F63EDB">
      <w:r>
        <w:t xml:space="preserve">Mr. Ordung </w:t>
      </w:r>
      <w:r w:rsidR="00815CD9">
        <w:t xml:space="preserve">(WSP) </w:t>
      </w:r>
      <w:r>
        <w:t>then present</w:t>
      </w:r>
      <w:r w:rsidR="00DF4176">
        <w:t>ed</w:t>
      </w:r>
      <w:r>
        <w:t xml:space="preserve"> snapshots of the </w:t>
      </w:r>
      <w:r w:rsidR="003F18EE">
        <w:t>three-</w:t>
      </w:r>
      <w:r>
        <w:t xml:space="preserve">dimensional model of the </w:t>
      </w:r>
      <w:r w:rsidR="00F5706B">
        <w:t>SV</w:t>
      </w:r>
      <w:r>
        <w:t xml:space="preserve"> plume</w:t>
      </w:r>
      <w:r w:rsidR="005F6C9A">
        <w:t xml:space="preserve">, an overview </w:t>
      </w:r>
      <w:r w:rsidR="00503E3E">
        <w:t xml:space="preserve">of </w:t>
      </w:r>
      <w:r w:rsidR="005F6C9A">
        <w:t xml:space="preserve">the </w:t>
      </w:r>
      <w:r w:rsidR="00503E3E">
        <w:t>site with buildings and surrounding structures, and</w:t>
      </w:r>
      <w:r w:rsidR="005F6C9A">
        <w:t xml:space="preserve"> the</w:t>
      </w:r>
      <w:r w:rsidR="00503E3E">
        <w:t xml:space="preserve"> CT river</w:t>
      </w:r>
      <w:r w:rsidR="00C43972">
        <w:t xml:space="preserve">. </w:t>
      </w:r>
      <w:r w:rsidR="00DF4176">
        <w:t>Mr. Ordung t</w:t>
      </w:r>
      <w:r w:rsidR="00E32C02">
        <w:t>hen present</w:t>
      </w:r>
      <w:r w:rsidR="00AB255E">
        <w:t>ed</w:t>
      </w:r>
      <w:r w:rsidR="00E32C02">
        <w:t xml:space="preserve"> </w:t>
      </w:r>
      <w:r w:rsidR="00DF4176">
        <w:t>locations</w:t>
      </w:r>
      <w:r w:rsidR="00E32C02">
        <w:t xml:space="preserve"> of </w:t>
      </w:r>
      <w:r w:rsidR="00DF4176">
        <w:t>monitoring wells (</w:t>
      </w:r>
      <w:r w:rsidR="00E32C02">
        <w:t>MW</w:t>
      </w:r>
      <w:r w:rsidR="00DF4176">
        <w:t>)</w:t>
      </w:r>
      <w:r w:rsidR="00DA3200">
        <w:t xml:space="preserve"> </w:t>
      </w:r>
      <w:r w:rsidR="00E32C02">
        <w:t xml:space="preserve">or </w:t>
      </w:r>
      <w:r w:rsidR="00F5706B">
        <w:t>SV</w:t>
      </w:r>
      <w:r w:rsidR="00E32C02">
        <w:t xml:space="preserve"> wells</w:t>
      </w:r>
      <w:r w:rsidR="00C43972">
        <w:t xml:space="preserve">. </w:t>
      </w:r>
      <w:r w:rsidR="005F6C9A">
        <w:t>He also</w:t>
      </w:r>
      <w:r w:rsidR="00E32C02">
        <w:t xml:space="preserve"> </w:t>
      </w:r>
      <w:r w:rsidR="00DF4176">
        <w:t>present</w:t>
      </w:r>
      <w:r w:rsidR="00AB255E">
        <w:t>ed</w:t>
      </w:r>
      <w:r w:rsidR="00DF4176">
        <w:t xml:space="preserve"> the </w:t>
      </w:r>
      <w:r w:rsidR="00E32C02">
        <w:t>digital elevation model to show topography of the area</w:t>
      </w:r>
      <w:r w:rsidR="00AB255E">
        <w:t xml:space="preserve">, </w:t>
      </w:r>
      <w:r w:rsidR="00C43972">
        <w:t>including</w:t>
      </w:r>
      <w:r w:rsidR="00E32C02">
        <w:t xml:space="preserve"> </w:t>
      </w:r>
      <w:r w:rsidR="00C43972">
        <w:t>Storrs Pond</w:t>
      </w:r>
      <w:r w:rsidR="00350850">
        <w:t xml:space="preserve"> depression to east, high point of land of </w:t>
      </w:r>
      <w:r w:rsidR="00DA3200">
        <w:t>S</w:t>
      </w:r>
      <w:r w:rsidR="00350850">
        <w:t xml:space="preserve">ite, then CT </w:t>
      </w:r>
      <w:r w:rsidR="00DF4176">
        <w:t>R</w:t>
      </w:r>
      <w:r w:rsidR="00350850">
        <w:t>iver depression to the west</w:t>
      </w:r>
      <w:r w:rsidR="005F6C9A">
        <w:t>, as well as</w:t>
      </w:r>
      <w:r w:rsidR="00DF4176">
        <w:t xml:space="preserve"> a</w:t>
      </w:r>
      <w:r w:rsidR="00737654">
        <w:t xml:space="preserve"> 3-dimensional block model of the geology of the site with distribution of the geol</w:t>
      </w:r>
      <w:r w:rsidR="00534FC7">
        <w:t>o</w:t>
      </w:r>
      <w:r w:rsidR="00737654">
        <w:t>gic material</w:t>
      </w:r>
      <w:r w:rsidR="00C43972">
        <w:t xml:space="preserve">. </w:t>
      </w:r>
      <w:r w:rsidR="00DF4176">
        <w:t>Mr. Ordung state</w:t>
      </w:r>
      <w:r w:rsidR="00AB255E">
        <w:t>d</w:t>
      </w:r>
      <w:r w:rsidR="00DF4176">
        <w:t xml:space="preserve"> that </w:t>
      </w:r>
      <w:r w:rsidR="005F6C9A">
        <w:t xml:space="preserve">we find </w:t>
      </w:r>
      <w:r w:rsidR="00DF4176">
        <w:t>c</w:t>
      </w:r>
      <w:r w:rsidR="00A953AF">
        <w:t>oarser material at the bottom as elevation increases goes to finer material.</w:t>
      </w:r>
      <w:r w:rsidR="00E77FFE">
        <w:t xml:space="preserve"> </w:t>
      </w:r>
      <w:r w:rsidR="005F6C9A">
        <w:t>He then showed a</w:t>
      </w:r>
      <w:r w:rsidR="00E77FFE">
        <w:t xml:space="preserve"> cross section a</w:t>
      </w:r>
      <w:r w:rsidR="00BC1059">
        <w:t xml:space="preserve">nd </w:t>
      </w:r>
      <w:r w:rsidR="005F6C9A">
        <w:t xml:space="preserve">a </w:t>
      </w:r>
      <w:r w:rsidR="00BC1059">
        <w:t xml:space="preserve">side view of </w:t>
      </w:r>
      <w:r w:rsidR="005F6C9A">
        <w:t xml:space="preserve">the </w:t>
      </w:r>
      <w:r w:rsidR="00BC1059">
        <w:t>cross section</w:t>
      </w:r>
      <w:r w:rsidR="005F6C9A">
        <w:t>, a</w:t>
      </w:r>
      <w:r w:rsidR="00066381">
        <w:t xml:space="preserve"> figure of 2015 GW and soil data </w:t>
      </w:r>
      <w:r w:rsidR="008E38C7">
        <w:t>s</w:t>
      </w:r>
      <w:r w:rsidR="0009298C">
        <w:t>how</w:t>
      </w:r>
      <w:r w:rsidR="00AB255E">
        <w:t>ing</w:t>
      </w:r>
      <w:r w:rsidR="0009298C">
        <w:t xml:space="preserve"> extent and conce</w:t>
      </w:r>
      <w:r w:rsidR="008E38C7">
        <w:t>n</w:t>
      </w:r>
      <w:r w:rsidR="0009298C">
        <w:t xml:space="preserve">trations of the TCE </w:t>
      </w:r>
      <w:r w:rsidR="00F5706B">
        <w:t>SV</w:t>
      </w:r>
      <w:r w:rsidR="0009298C">
        <w:t xml:space="preserve"> plume under the </w:t>
      </w:r>
      <w:r w:rsidR="008E38C7">
        <w:t>S</w:t>
      </w:r>
      <w:r w:rsidR="0009298C">
        <w:t>ite</w:t>
      </w:r>
      <w:r w:rsidR="005F6C9A">
        <w:t>, with</w:t>
      </w:r>
      <w:r w:rsidR="008D119B">
        <w:t xml:space="preserve"> soil v</w:t>
      </w:r>
      <w:r w:rsidR="008E38C7">
        <w:t>a</w:t>
      </w:r>
      <w:r w:rsidR="008D119B">
        <w:t>por at 10</w:t>
      </w:r>
      <w:r w:rsidR="008E38C7">
        <w:t>,</w:t>
      </w:r>
      <w:r w:rsidR="008D119B">
        <w:t>000 ug/m</w:t>
      </w:r>
      <w:r w:rsidR="008D119B" w:rsidRPr="00AB255E">
        <w:rPr>
          <w:vertAlign w:val="superscript"/>
        </w:rPr>
        <w:t>3</w:t>
      </w:r>
      <w:r w:rsidR="008D119B">
        <w:t xml:space="preserve"> and GW at 100 ug/</w:t>
      </w:r>
      <w:r w:rsidR="00C43972">
        <w:t xml:space="preserve">l. </w:t>
      </w:r>
      <w:r w:rsidR="00DF4176">
        <w:t xml:space="preserve">Mr. Ordung </w:t>
      </w:r>
      <w:r w:rsidR="00AB255E">
        <w:t xml:space="preserve">stated </w:t>
      </w:r>
      <w:r w:rsidR="00DF4176">
        <w:t>that the</w:t>
      </w:r>
      <w:r w:rsidR="00545F7C">
        <w:t xml:space="preserve"> figure shows the mass of the SV plume that is feeding the GW plume.</w:t>
      </w:r>
      <w:r w:rsidR="00072919">
        <w:t xml:space="preserve"> The GW plume then makes it to the </w:t>
      </w:r>
      <w:r w:rsidR="00072919">
        <w:lastRenderedPageBreak/>
        <w:t>esker</w:t>
      </w:r>
      <w:r w:rsidR="00AB255E">
        <w:t>,</w:t>
      </w:r>
      <w:r w:rsidR="00072919">
        <w:t xml:space="preserve"> which </w:t>
      </w:r>
      <w:r w:rsidR="00BA5CF9">
        <w:t>the production wells intercept</w:t>
      </w:r>
      <w:r w:rsidR="00BD52F4">
        <w:t>.</w:t>
      </w:r>
      <w:r w:rsidR="006D4173">
        <w:t xml:space="preserve"> </w:t>
      </w:r>
      <w:r w:rsidR="001E28FA">
        <w:t xml:space="preserve">Then TCE is </w:t>
      </w:r>
      <w:r w:rsidR="00072919">
        <w:t>extract</w:t>
      </w:r>
      <w:r w:rsidR="001E28FA">
        <w:t>ed from</w:t>
      </w:r>
      <w:r w:rsidR="00072919">
        <w:t xml:space="preserve"> the GW before it can discharge to the CT river.</w:t>
      </w:r>
    </w:p>
    <w:p w14:paraId="23E977ED" w14:textId="04E923A5" w:rsidR="00A56B12" w:rsidRDefault="00745F71" w:rsidP="00F63EDB">
      <w:r>
        <w:t xml:space="preserve">Mr. Ordung then presented the </w:t>
      </w:r>
      <w:r w:rsidR="00A56B12">
        <w:t xml:space="preserve">2019 </w:t>
      </w:r>
      <w:r w:rsidR="00920275">
        <w:t>SV</w:t>
      </w:r>
      <w:r w:rsidR="00A56B12">
        <w:t xml:space="preserve"> and GW plume which </w:t>
      </w:r>
      <w:r w:rsidR="007F2F06">
        <w:t xml:space="preserve">was reduced in size </w:t>
      </w:r>
      <w:r w:rsidR="00AB0C45">
        <w:t xml:space="preserve">compared to 2015 </w:t>
      </w:r>
      <w:r w:rsidR="007F2F06">
        <w:t xml:space="preserve">due to </w:t>
      </w:r>
      <w:r w:rsidR="00A56B12">
        <w:t xml:space="preserve">the </w:t>
      </w:r>
      <w:r w:rsidR="000F69EF">
        <w:t>soil vapor extraction (</w:t>
      </w:r>
      <w:r w:rsidR="00A56B12">
        <w:t>SVE</w:t>
      </w:r>
      <w:r w:rsidR="000F69EF">
        <w:t>)</w:t>
      </w:r>
      <w:r w:rsidR="00A56B12">
        <w:t xml:space="preserve"> pilot.</w:t>
      </w:r>
      <w:r w:rsidR="004505CC">
        <w:t xml:space="preserve"> </w:t>
      </w:r>
      <w:r w:rsidR="007F2F06">
        <w:t>T</w:t>
      </w:r>
      <w:r w:rsidR="004505CC">
        <w:t xml:space="preserve">he 2021 data </w:t>
      </w:r>
      <w:r w:rsidR="007F2F06">
        <w:t>showed an even more</w:t>
      </w:r>
      <w:r w:rsidR="004505CC">
        <w:t xml:space="preserve"> significant reduction in the size of the </w:t>
      </w:r>
      <w:r w:rsidR="007F2F06">
        <w:t xml:space="preserve">SV and GW </w:t>
      </w:r>
      <w:r w:rsidR="004505CC">
        <w:t>plumes. After 2021</w:t>
      </w:r>
      <w:r w:rsidR="003412A5">
        <w:t>,</w:t>
      </w:r>
      <w:r w:rsidR="004505CC">
        <w:t xml:space="preserve"> </w:t>
      </w:r>
      <w:r w:rsidR="007F2F06">
        <w:t xml:space="preserve">the </w:t>
      </w:r>
      <w:r w:rsidR="004505CC">
        <w:t>SVE</w:t>
      </w:r>
      <w:r w:rsidR="007F2F06">
        <w:t xml:space="preserve"> pilot</w:t>
      </w:r>
      <w:r w:rsidR="004505CC">
        <w:t xml:space="preserve"> was shut off</w:t>
      </w:r>
      <w:r w:rsidR="008D6874">
        <w:t xml:space="preserve">. </w:t>
      </w:r>
      <w:r w:rsidR="007F2F06">
        <w:t xml:space="preserve">The </w:t>
      </w:r>
      <w:r w:rsidR="008D6874">
        <w:t xml:space="preserve">2023 </w:t>
      </w:r>
      <w:r w:rsidR="007F2F06">
        <w:t xml:space="preserve">SV data </w:t>
      </w:r>
      <w:r w:rsidR="008D6874">
        <w:t xml:space="preserve">shows that the SV plume rebounded from </w:t>
      </w:r>
      <w:r w:rsidR="00AB0C45">
        <w:t xml:space="preserve">the </w:t>
      </w:r>
      <w:r w:rsidR="008D6874">
        <w:t xml:space="preserve">2021 plume </w:t>
      </w:r>
      <w:r w:rsidR="00C43972">
        <w:t>size but</w:t>
      </w:r>
      <w:r w:rsidR="00940366">
        <w:t xml:space="preserve"> </w:t>
      </w:r>
      <w:r w:rsidR="008D6874">
        <w:t xml:space="preserve">is </w:t>
      </w:r>
      <w:r w:rsidR="003412A5">
        <w:t>s</w:t>
      </w:r>
      <w:r w:rsidR="008D6874">
        <w:t xml:space="preserve">till significantly smaller </w:t>
      </w:r>
      <w:r w:rsidR="00AB0C45">
        <w:t>than the plume size in</w:t>
      </w:r>
      <w:r w:rsidR="008D6874">
        <w:t xml:space="preserve"> 2015. The </w:t>
      </w:r>
      <w:r w:rsidR="007F2F06">
        <w:t xml:space="preserve">2023 </w:t>
      </w:r>
      <w:r w:rsidR="008D6874">
        <w:t>GW plume is</w:t>
      </w:r>
      <w:r w:rsidR="00940366">
        <w:t xml:space="preserve"> </w:t>
      </w:r>
      <w:r w:rsidR="008D6874">
        <w:t xml:space="preserve">also </w:t>
      </w:r>
      <w:r w:rsidR="007F2F06">
        <w:t xml:space="preserve">reduced </w:t>
      </w:r>
      <w:r w:rsidR="00DC6BF3">
        <w:t>in size</w:t>
      </w:r>
      <w:r w:rsidR="007F2F06">
        <w:t xml:space="preserve"> when compared to 2015</w:t>
      </w:r>
      <w:r w:rsidR="00DC6BF3">
        <w:t>.</w:t>
      </w:r>
    </w:p>
    <w:p w14:paraId="0DE18865" w14:textId="64C04296" w:rsidR="00DC6BF3" w:rsidRDefault="00DC6BF3" w:rsidP="00F63EDB">
      <w:r>
        <w:t xml:space="preserve">Mr. Ordung </w:t>
      </w:r>
      <w:r w:rsidR="00745F71">
        <w:t>then presented</w:t>
      </w:r>
      <w:r>
        <w:t xml:space="preserve"> the CT River </w:t>
      </w:r>
      <w:r w:rsidR="0065671E">
        <w:t>s</w:t>
      </w:r>
      <w:r>
        <w:t xml:space="preserve">ystem </w:t>
      </w:r>
      <w:r w:rsidR="00A03330">
        <w:t>TCE plumes beginning with the 2015 Site SV and GW plume</w:t>
      </w:r>
      <w:r w:rsidR="008E21C6">
        <w:t xml:space="preserve"> and ask</w:t>
      </w:r>
      <w:r w:rsidR="007F2F06">
        <w:t>ed</w:t>
      </w:r>
      <w:r w:rsidR="008E21C6">
        <w:t>:</w:t>
      </w:r>
      <w:r w:rsidR="00BA0472">
        <w:t xml:space="preserve"> </w:t>
      </w:r>
      <w:r w:rsidR="008E21C6">
        <w:t>“</w:t>
      </w:r>
      <w:r w:rsidR="0065671E">
        <w:t>W</w:t>
      </w:r>
      <w:r w:rsidR="00BA0472">
        <w:t>hy is there TCE in the GW across river in VT</w:t>
      </w:r>
      <w:r w:rsidR="0065671E">
        <w:t>?</w:t>
      </w:r>
      <w:r w:rsidR="008E21C6">
        <w:t>”</w:t>
      </w:r>
      <w:r w:rsidR="00B10C14">
        <w:t xml:space="preserve">  </w:t>
      </w:r>
      <w:r w:rsidR="00F5706B">
        <w:t>He presented</w:t>
      </w:r>
      <w:r w:rsidR="00B10C14">
        <w:t xml:space="preserve"> the different ways TCE is </w:t>
      </w:r>
      <w:r w:rsidR="00E43DAF">
        <w:t xml:space="preserve">migrating </w:t>
      </w:r>
      <w:r w:rsidR="00B10C14">
        <w:t>to the west</w:t>
      </w:r>
      <w:r w:rsidR="00F5706B">
        <w:t xml:space="preserve"> of the site</w:t>
      </w:r>
      <w:r w:rsidR="00B10C14">
        <w:t xml:space="preserve"> in VT. </w:t>
      </w:r>
      <w:r w:rsidR="000959F4">
        <w:t xml:space="preserve">He then presented </w:t>
      </w:r>
      <w:r w:rsidR="00B10C14">
        <w:t>WSP installed bedrock wells</w:t>
      </w:r>
      <w:r w:rsidR="00C43972">
        <w:t xml:space="preserve">. </w:t>
      </w:r>
      <w:r w:rsidR="001374EB">
        <w:t xml:space="preserve">Down hole geophysics </w:t>
      </w:r>
      <w:r w:rsidR="00A8696F">
        <w:t xml:space="preserve">was </w:t>
      </w:r>
      <w:r w:rsidR="001374EB">
        <w:t>performed in the bedrock wells to describe the orientation and distribution of fractures in the wells where water could flow.</w:t>
      </w:r>
      <w:r w:rsidR="00611C67">
        <w:t xml:space="preserve"> </w:t>
      </w:r>
      <w:r w:rsidR="00A8696F">
        <w:t>Mr. Ordung t</w:t>
      </w:r>
      <w:r w:rsidR="00611C67">
        <w:t xml:space="preserve">hen </w:t>
      </w:r>
      <w:r w:rsidR="007F2F06">
        <w:t>showed the</w:t>
      </w:r>
      <w:r w:rsidR="00611C67">
        <w:t xml:space="preserve"> network </w:t>
      </w:r>
      <w:r w:rsidR="007F2F06">
        <w:t xml:space="preserve">of </w:t>
      </w:r>
      <w:r w:rsidR="00611C67">
        <w:t>water bearing fractures</w:t>
      </w:r>
      <w:r w:rsidR="00C43972">
        <w:t xml:space="preserve">. </w:t>
      </w:r>
      <w:r w:rsidR="00611C67">
        <w:t>Mr. Rustad clarifie</w:t>
      </w:r>
      <w:r w:rsidR="007F2F06">
        <w:t>d</w:t>
      </w:r>
      <w:r w:rsidR="00611C67">
        <w:t xml:space="preserve"> </w:t>
      </w:r>
      <w:r w:rsidR="00A8696F">
        <w:t>the</w:t>
      </w:r>
      <w:r w:rsidR="00AC4B1B">
        <w:t xml:space="preserve"> repres</w:t>
      </w:r>
      <w:r w:rsidR="0039224D">
        <w:t>e</w:t>
      </w:r>
      <w:r w:rsidR="00AC4B1B">
        <w:t>n</w:t>
      </w:r>
      <w:r w:rsidR="0039224D">
        <w:t>t</w:t>
      </w:r>
      <w:r w:rsidR="00AC4B1B">
        <w:t>a</w:t>
      </w:r>
      <w:r w:rsidR="0039224D">
        <w:t>t</w:t>
      </w:r>
      <w:r w:rsidR="00AC4B1B">
        <w:t>ions of bedding plane orientations. M</w:t>
      </w:r>
      <w:r w:rsidR="0039224D">
        <w:t>r</w:t>
      </w:r>
      <w:r w:rsidR="00AC4B1B">
        <w:t xml:space="preserve">. Calkin stated the bedding planes </w:t>
      </w:r>
      <w:r w:rsidR="004126C3">
        <w:t>agree with what the bedrock fractures of the area generally indicate. Samples were collected f</w:t>
      </w:r>
      <w:r w:rsidR="003A4DC0">
        <w:t>r</w:t>
      </w:r>
      <w:r w:rsidR="004126C3">
        <w:t>om the discrete intervals</w:t>
      </w:r>
      <w:r w:rsidR="00807F4D">
        <w:t xml:space="preserve">. The discrete sampling indicates that there is not </w:t>
      </w:r>
      <w:r w:rsidR="007F2F06">
        <w:t xml:space="preserve">a </w:t>
      </w:r>
      <w:r w:rsidR="00E43DAF">
        <w:t>large</w:t>
      </w:r>
      <w:r w:rsidR="00807F4D">
        <w:t xml:space="preserve"> mass of TCE contaminated </w:t>
      </w:r>
      <w:r w:rsidR="003A4DC0">
        <w:t xml:space="preserve">groundwater </w:t>
      </w:r>
      <w:r w:rsidR="007D5A60">
        <w:t xml:space="preserve">flowing through the bedrock. The conclusion </w:t>
      </w:r>
      <w:r w:rsidR="003A4DC0">
        <w:t xml:space="preserve">is </w:t>
      </w:r>
      <w:r w:rsidR="007D5A60">
        <w:t>tha</w:t>
      </w:r>
      <w:r w:rsidR="003A4DC0">
        <w:t>t</w:t>
      </w:r>
      <w:r w:rsidR="007D5A60">
        <w:t xml:space="preserve"> the bedrock fractures are not the source of TCE contamination</w:t>
      </w:r>
      <w:r w:rsidR="008F2DFA">
        <w:t xml:space="preserve"> </w:t>
      </w:r>
      <w:r w:rsidR="007D5A60">
        <w:t>in the VT wells.</w:t>
      </w:r>
      <w:r w:rsidR="00CC6508">
        <w:t xml:space="preserve"> M</w:t>
      </w:r>
      <w:r w:rsidR="008F2DFA">
        <w:t>r</w:t>
      </w:r>
      <w:r w:rsidR="00CC6508">
        <w:t xml:space="preserve">. Groher asked </w:t>
      </w:r>
      <w:r w:rsidR="00C0004F">
        <w:t xml:space="preserve">the </w:t>
      </w:r>
      <w:r w:rsidR="00CC6508">
        <w:t>question</w:t>
      </w:r>
      <w:r w:rsidR="00C0004F">
        <w:t>:</w:t>
      </w:r>
      <w:r w:rsidR="00BB058E">
        <w:t xml:space="preserve"> </w:t>
      </w:r>
      <w:r w:rsidR="00C0004F">
        <w:t>”W</w:t>
      </w:r>
      <w:r w:rsidR="00BB058E">
        <w:t>ere the bedrock wells packer sampled all on the east side of the river?</w:t>
      </w:r>
      <w:r w:rsidR="00C0004F">
        <w:t>”</w:t>
      </w:r>
      <w:r w:rsidR="00BB058E">
        <w:t xml:space="preserve"> </w:t>
      </w:r>
      <w:r w:rsidR="00C0004F">
        <w:t xml:space="preserve">Mr. Calkin </w:t>
      </w:r>
      <w:r w:rsidR="00C43972">
        <w:t>answered,</w:t>
      </w:r>
      <w:r w:rsidR="009D1D98">
        <w:t xml:space="preserve"> “</w:t>
      </w:r>
      <w:r w:rsidR="00BB058E">
        <w:t>Yes, they are all located on CRREL property.</w:t>
      </w:r>
      <w:r w:rsidR="009D1D98">
        <w:t>”</w:t>
      </w:r>
    </w:p>
    <w:p w14:paraId="75483D2D" w14:textId="2393B256" w:rsidR="000766B7" w:rsidRDefault="002C4FFA" w:rsidP="00F63EDB">
      <w:r>
        <w:t>M</w:t>
      </w:r>
      <w:r w:rsidR="009D1D98">
        <w:t>r</w:t>
      </w:r>
      <w:r>
        <w:t>. Ordung indicated that WSP collected sediment samples from the CT river bottom.</w:t>
      </w:r>
      <w:r w:rsidR="004661BC">
        <w:t xml:space="preserve"> </w:t>
      </w:r>
      <w:r w:rsidR="000766B7">
        <w:t>The p</w:t>
      </w:r>
      <w:r w:rsidR="003673FB">
        <w:t>resentation</w:t>
      </w:r>
      <w:r w:rsidR="004661BC">
        <w:t xml:space="preserve"> </w:t>
      </w:r>
      <w:r w:rsidR="000766B7">
        <w:t>f</w:t>
      </w:r>
      <w:r w:rsidR="004661BC">
        <w:t xml:space="preserve">igure </w:t>
      </w:r>
      <w:r w:rsidR="000766B7">
        <w:t>was</w:t>
      </w:r>
      <w:r w:rsidR="004661BC">
        <w:t xml:space="preserve"> updated to show</w:t>
      </w:r>
      <w:r w:rsidR="000766B7">
        <w:t xml:space="preserve"> the</w:t>
      </w:r>
      <w:r w:rsidR="004661BC">
        <w:t xml:space="preserve"> surface of river water, </w:t>
      </w:r>
      <w:r w:rsidR="00032D48">
        <w:t xml:space="preserve">bottom the river, top of rock, and the bottom is the </w:t>
      </w:r>
      <w:r w:rsidR="00EE42F6">
        <w:t>interpolated</w:t>
      </w:r>
      <w:r w:rsidR="00032D48">
        <w:t xml:space="preserve"> </w:t>
      </w:r>
      <w:r w:rsidR="00A87B74">
        <w:t>model of the CT River</w:t>
      </w:r>
      <w:r w:rsidR="002E77D3">
        <w:t>-</w:t>
      </w:r>
      <w:r w:rsidR="00A87B74">
        <w:t xml:space="preserve">bed </w:t>
      </w:r>
      <w:r w:rsidR="00032D48">
        <w:t>bottom</w:t>
      </w:r>
      <w:r w:rsidR="00A81F8C">
        <w:t xml:space="preserve">. </w:t>
      </w:r>
      <w:r w:rsidR="00393B1A">
        <w:t xml:space="preserve">Then </w:t>
      </w:r>
      <w:r w:rsidR="000766B7">
        <w:t xml:space="preserve">Mr. Ordung </w:t>
      </w:r>
      <w:r w:rsidR="00745F71">
        <w:t>presented</w:t>
      </w:r>
      <w:r w:rsidR="00393B1A">
        <w:t xml:space="preserve"> </w:t>
      </w:r>
      <w:r w:rsidR="000766B7">
        <w:t xml:space="preserve">the </w:t>
      </w:r>
      <w:r w:rsidR="00393B1A">
        <w:t>distribution of TCE results in the samples collected</w:t>
      </w:r>
      <w:r w:rsidR="00017F66">
        <w:t xml:space="preserve">. The data indicates that sediment samples are upstream </w:t>
      </w:r>
      <w:r w:rsidR="009E6166">
        <w:t xml:space="preserve">of the Site. </w:t>
      </w:r>
      <w:r w:rsidR="0058749B">
        <w:t xml:space="preserve">Mr. Calkin stated </w:t>
      </w:r>
      <w:r w:rsidR="009E6166">
        <w:t>The TCE was discharged from the outfall into a low point in the river bottom</w:t>
      </w:r>
      <w:r w:rsidR="00E774E9">
        <w:t xml:space="preserve"> and the bedding plane fractures </w:t>
      </w:r>
      <w:r w:rsidR="00165DA4">
        <w:t xml:space="preserve">along the western bank of the CT river </w:t>
      </w:r>
      <w:r w:rsidR="003A18FD">
        <w:t xml:space="preserve">&gt; the 1970 TCE release </w:t>
      </w:r>
      <w:r w:rsidR="000766B7">
        <w:t xml:space="preserve">settled </w:t>
      </w:r>
      <w:r w:rsidR="003A18FD">
        <w:t xml:space="preserve">upstream </w:t>
      </w:r>
      <w:r w:rsidR="008D151F">
        <w:t xml:space="preserve">to a low point in the </w:t>
      </w:r>
      <w:r w:rsidR="004764D9">
        <w:t>river</w:t>
      </w:r>
      <w:r w:rsidR="008D151F">
        <w:t xml:space="preserve"> bottom and then got into </w:t>
      </w:r>
      <w:r w:rsidR="000766B7">
        <w:t xml:space="preserve">the </w:t>
      </w:r>
      <w:r w:rsidR="008D151F">
        <w:t xml:space="preserve">till deposit on top of the bedrock and </w:t>
      </w:r>
      <w:r w:rsidR="000766B7">
        <w:t>from there moved</w:t>
      </w:r>
      <w:r w:rsidR="008D151F">
        <w:t xml:space="preserve"> into the bedrock fractures. </w:t>
      </w:r>
      <w:r w:rsidR="000766B7">
        <w:t>TCE was drawn into the CT GW d</w:t>
      </w:r>
      <w:r w:rsidR="0058749B">
        <w:t>u</w:t>
      </w:r>
      <w:r w:rsidR="008D151F">
        <w:t>e to well pumping stress</w:t>
      </w:r>
      <w:r w:rsidR="0058749B">
        <w:t>.</w:t>
      </w:r>
      <w:r w:rsidR="008D151F">
        <w:t xml:space="preserve"> </w:t>
      </w:r>
    </w:p>
    <w:p w14:paraId="23FC0453" w14:textId="41C7A863" w:rsidR="0055403A" w:rsidRDefault="004764D9" w:rsidP="00F63EDB">
      <w:r>
        <w:t>Multiple</w:t>
      </w:r>
      <w:r w:rsidR="0030338E">
        <w:t xml:space="preserve"> lines of evidence and data that strongly suggests a separate TCE source </w:t>
      </w:r>
      <w:r w:rsidR="000766B7">
        <w:t xml:space="preserve">for the CT River TCE GW </w:t>
      </w:r>
      <w:r w:rsidR="0030338E">
        <w:t>fr</w:t>
      </w:r>
      <w:r w:rsidR="000766B7">
        <w:t>o</w:t>
      </w:r>
      <w:r w:rsidR="0030338E">
        <w:t xml:space="preserve">m AOC2 and AOC 9 onsite. </w:t>
      </w:r>
      <w:r w:rsidR="00FA0682">
        <w:t>Ms. Rosenstein</w:t>
      </w:r>
      <w:r w:rsidR="003E3C5B">
        <w:t xml:space="preserve"> asked Mr</w:t>
      </w:r>
      <w:r w:rsidR="00FA0682">
        <w:t>.</w:t>
      </w:r>
      <w:r w:rsidR="003E3C5B">
        <w:t xml:space="preserve"> Calkin to clarify </w:t>
      </w:r>
      <w:r w:rsidR="000766B7">
        <w:t>“</w:t>
      </w:r>
      <w:r w:rsidR="003E3C5B">
        <w:t>separate source</w:t>
      </w:r>
      <w:r w:rsidR="000766B7">
        <w:t>”</w:t>
      </w:r>
      <w:r w:rsidR="003E3C5B">
        <w:t xml:space="preserve"> </w:t>
      </w:r>
      <w:r w:rsidR="002A13A7">
        <w:t xml:space="preserve">because the TCE all came from the same place. </w:t>
      </w:r>
      <w:r w:rsidR="00D92873">
        <w:t>Mr. Calkin stated: “</w:t>
      </w:r>
      <w:r w:rsidR="009F7298">
        <w:t xml:space="preserve">The GW </w:t>
      </w:r>
      <w:r w:rsidR="000766B7">
        <w:t xml:space="preserve">from CRREL </w:t>
      </w:r>
      <w:r w:rsidR="009F7298">
        <w:t>wants to discharge to the surface water body</w:t>
      </w:r>
      <w:r w:rsidR="000766B7">
        <w:t xml:space="preserve"> [CT River]</w:t>
      </w:r>
      <w:r w:rsidR="002B5A80">
        <w:t>.</w:t>
      </w:r>
      <w:r w:rsidR="000766B7">
        <w:t xml:space="preserve"> Not go under the river to the GW on the other side.</w:t>
      </w:r>
      <w:r w:rsidR="00D92873">
        <w:t>”</w:t>
      </w:r>
      <w:r w:rsidR="00D032E7">
        <w:t xml:space="preserve"> Mr. Rustad summarized</w:t>
      </w:r>
      <w:r w:rsidR="00DF4176">
        <w:t xml:space="preserve"> by stating that the</w:t>
      </w:r>
      <w:r w:rsidR="00D032E7">
        <w:t xml:space="preserve"> </w:t>
      </w:r>
      <w:r w:rsidR="00D92873">
        <w:t>soil vapor</w:t>
      </w:r>
      <w:r w:rsidR="00D032E7">
        <w:t xml:space="preserve"> is the source of GW contamination </w:t>
      </w:r>
      <w:r w:rsidR="009A16FF">
        <w:t xml:space="preserve">on </w:t>
      </w:r>
      <w:r w:rsidR="00D92873">
        <w:t xml:space="preserve">the </w:t>
      </w:r>
      <w:r w:rsidR="009A16FF">
        <w:t>CRREL Site</w:t>
      </w:r>
      <w:r w:rsidR="00C43972">
        <w:t xml:space="preserve">. </w:t>
      </w:r>
      <w:r w:rsidR="009A16FF">
        <w:t>I</w:t>
      </w:r>
      <w:r w:rsidR="00D92873">
        <w:t>n</w:t>
      </w:r>
      <w:r w:rsidR="009A16FF">
        <w:t xml:space="preserve"> the Site saturated overburden TCE </w:t>
      </w:r>
      <w:r w:rsidR="000956DD">
        <w:t>shows decreasing overburden GW conc</w:t>
      </w:r>
      <w:r w:rsidR="00B95C3D">
        <w:t>entrations</w:t>
      </w:r>
      <w:r w:rsidR="000956DD">
        <w:t xml:space="preserve"> to bedrock. The </w:t>
      </w:r>
      <w:r w:rsidR="00EE3DC8">
        <w:t xml:space="preserve">[bedrock] </w:t>
      </w:r>
      <w:r w:rsidR="000956DD">
        <w:t>fracture</w:t>
      </w:r>
      <w:r w:rsidR="00AB0C45">
        <w:t xml:space="preserve"> alignment</w:t>
      </w:r>
      <w:r w:rsidR="000956DD">
        <w:t xml:space="preserve"> do</w:t>
      </w:r>
      <w:r w:rsidR="00AB0C45">
        <w:t>es</w:t>
      </w:r>
      <w:r w:rsidR="000956DD">
        <w:t xml:space="preserve"> not show </w:t>
      </w:r>
      <w:r w:rsidR="00DF3B03">
        <w:t xml:space="preserve">there is a bedrock </w:t>
      </w:r>
      <w:r w:rsidR="000956DD">
        <w:t xml:space="preserve">connection from the Site to the river. </w:t>
      </w:r>
      <w:r w:rsidR="00DF3B03">
        <w:t xml:space="preserve">Bedrock TCE concentrations </w:t>
      </w:r>
      <w:r w:rsidR="00081B1C">
        <w:t xml:space="preserve">beneath the </w:t>
      </w:r>
      <w:r w:rsidR="00EE3DC8">
        <w:t>S</w:t>
      </w:r>
      <w:r w:rsidR="00081B1C">
        <w:t xml:space="preserve">ite </w:t>
      </w:r>
      <w:r w:rsidR="00DF3B03">
        <w:t>are not</w:t>
      </w:r>
      <w:r w:rsidR="00081B1C">
        <w:t xml:space="preserve"> similar to the bedrock conc</w:t>
      </w:r>
      <w:r w:rsidR="00B96BB2">
        <w:t>entration</w:t>
      </w:r>
      <w:r w:rsidR="00081B1C">
        <w:t xml:space="preserve"> </w:t>
      </w:r>
      <w:r w:rsidR="00B96BB2">
        <w:t>i</w:t>
      </w:r>
      <w:r w:rsidR="00081B1C">
        <w:t>n the VT bedrock</w:t>
      </w:r>
      <w:r w:rsidR="00DF3B03">
        <w:t>, further suggesting the lack of connection</w:t>
      </w:r>
      <w:r w:rsidR="00081B1C">
        <w:t xml:space="preserve">. </w:t>
      </w:r>
      <w:r w:rsidR="00F655B5">
        <w:t>The con</w:t>
      </w:r>
      <w:r w:rsidR="00B96BB2">
        <w:t>t</w:t>
      </w:r>
      <w:r w:rsidR="00F655B5">
        <w:t xml:space="preserve">amination </w:t>
      </w:r>
      <w:r w:rsidR="00B96BB2">
        <w:t xml:space="preserve">is </w:t>
      </w:r>
      <w:r w:rsidR="00F655B5">
        <w:t xml:space="preserve">within the </w:t>
      </w:r>
      <w:r w:rsidR="00B96BB2">
        <w:t>CT R</w:t>
      </w:r>
      <w:r w:rsidR="00F655B5">
        <w:t>iver bathymetr</w:t>
      </w:r>
      <w:r w:rsidR="004F4965">
        <w:t>y</w:t>
      </w:r>
      <w:r w:rsidR="00B96BB2">
        <w:t xml:space="preserve">. </w:t>
      </w:r>
      <w:r w:rsidR="006D25B5">
        <w:t xml:space="preserve">The data shows the river was quiescent at the time of the 1970 release allowing the TCE to settle into the </w:t>
      </w:r>
      <w:r w:rsidR="0042540A">
        <w:t>CT R</w:t>
      </w:r>
      <w:r w:rsidR="006D25B5">
        <w:t>iver</w:t>
      </w:r>
      <w:r w:rsidR="0042540A">
        <w:t>’s</w:t>
      </w:r>
      <w:r w:rsidR="006D25B5">
        <w:t xml:space="preserve"> low point</w:t>
      </w:r>
      <w:r w:rsidR="0042540A">
        <w:t xml:space="preserve"> near the CRREL stormwater discharge</w:t>
      </w:r>
      <w:r w:rsidR="006D25B5">
        <w:t>.</w:t>
      </w:r>
    </w:p>
    <w:p w14:paraId="7D1D4CB2" w14:textId="20E10521" w:rsidR="0055403A" w:rsidRDefault="0055403A" w:rsidP="00F63EDB">
      <w:r>
        <w:t>Mr. Hoffman</w:t>
      </w:r>
      <w:r w:rsidR="00F5706B">
        <w:t xml:space="preserve"> (NHDES)</w:t>
      </w:r>
      <w:r>
        <w:t xml:space="preserve"> stated that he recognizes that the </w:t>
      </w:r>
      <w:r w:rsidR="009C7B14">
        <w:t xml:space="preserve">presentation is in part based on the </w:t>
      </w:r>
      <w:r w:rsidR="005409C5">
        <w:t xml:space="preserve">NHDES </w:t>
      </w:r>
      <w:r w:rsidR="009C7B14">
        <w:t xml:space="preserve">comments from the CT River RI, and is meant </w:t>
      </w:r>
      <w:r w:rsidR="00F5706B">
        <w:t xml:space="preserve">to contribute to </w:t>
      </w:r>
      <w:r w:rsidR="009C7B14">
        <w:t xml:space="preserve">NHDES and </w:t>
      </w:r>
      <w:r w:rsidR="00967D2A">
        <w:t>Weston &amp; Sampson (</w:t>
      </w:r>
      <w:r w:rsidR="009C7B14">
        <w:t>W&amp;S</w:t>
      </w:r>
      <w:r w:rsidR="00967D2A">
        <w:t>)</w:t>
      </w:r>
      <w:r w:rsidR="009C7B14">
        <w:t xml:space="preserve"> </w:t>
      </w:r>
      <w:r w:rsidR="00DD6902">
        <w:t>understanding</w:t>
      </w:r>
      <w:r w:rsidR="00F5706B">
        <w:t xml:space="preserve"> of</w:t>
      </w:r>
      <w:r w:rsidR="00DD6902">
        <w:t xml:space="preserve"> </w:t>
      </w:r>
      <w:r w:rsidR="00967D2A">
        <w:t>how</w:t>
      </w:r>
      <w:r w:rsidR="00DD6902">
        <w:t xml:space="preserve"> the CSM was developed and how the sampling and data supports the CSM and the R</w:t>
      </w:r>
      <w:r w:rsidR="005767A6">
        <w:t>I</w:t>
      </w:r>
      <w:r w:rsidR="00DD6902">
        <w:t xml:space="preserve">s. </w:t>
      </w:r>
      <w:r w:rsidR="00727F6B">
        <w:t xml:space="preserve">Mr. Hoffman stated that NHDES is low on staff and hopes new staffing will be able to work with </w:t>
      </w:r>
      <w:r w:rsidR="00727F6B">
        <w:lastRenderedPageBreak/>
        <w:t xml:space="preserve">W&amp;S </w:t>
      </w:r>
      <w:r w:rsidR="00A255C6">
        <w:t xml:space="preserve">to get an understanding of the info and data </w:t>
      </w:r>
      <w:r w:rsidR="00C315B4">
        <w:t>to resolve the comments. Mr. Rustad suggested that technical sessions w</w:t>
      </w:r>
      <w:r w:rsidR="00967D2A">
        <w:t>i</w:t>
      </w:r>
      <w:r w:rsidR="00C315B4">
        <w:t xml:space="preserve">th </w:t>
      </w:r>
      <w:r w:rsidR="00967D2A">
        <w:t>NHDES</w:t>
      </w:r>
      <w:r w:rsidR="00C315B4">
        <w:t xml:space="preserve"> and W&amp;S would be productive</w:t>
      </w:r>
      <w:r w:rsidR="00DF3B03">
        <w:t xml:space="preserve"> and lead</w:t>
      </w:r>
      <w:r w:rsidR="00C315B4">
        <w:t xml:space="preserve"> </w:t>
      </w:r>
      <w:r w:rsidR="00A81F8C">
        <w:t xml:space="preserve">to a </w:t>
      </w:r>
      <w:r w:rsidR="00060B02">
        <w:t xml:space="preserve">better understanding </w:t>
      </w:r>
      <w:r w:rsidR="00A81F8C">
        <w:t xml:space="preserve">of </w:t>
      </w:r>
      <w:r w:rsidR="00060B02">
        <w:t xml:space="preserve">the CSM for the </w:t>
      </w:r>
      <w:r w:rsidR="00A81F8C">
        <w:t>S</w:t>
      </w:r>
      <w:r w:rsidR="00060B02">
        <w:t>ite. Mr. Hoffman concurred with M</w:t>
      </w:r>
      <w:r w:rsidR="00A81F8C">
        <w:t>r</w:t>
      </w:r>
      <w:r w:rsidR="00060B02">
        <w:t>. Rustad.</w:t>
      </w:r>
    </w:p>
    <w:p w14:paraId="040BD4C0" w14:textId="0727C455" w:rsidR="002413CF" w:rsidRDefault="00060B02" w:rsidP="00F63EDB">
      <w:r>
        <w:t>Mr</w:t>
      </w:r>
      <w:r w:rsidR="006D4173">
        <w:t>.</w:t>
      </w:r>
      <w:r>
        <w:t xml:space="preserve"> Calkin stated that tomorrow morning WSP will update the </w:t>
      </w:r>
      <w:r w:rsidR="00F5706B">
        <w:t xml:space="preserve">Admin Record </w:t>
      </w:r>
      <w:r w:rsidR="007C72FB">
        <w:t xml:space="preserve">at the information desk </w:t>
      </w:r>
      <w:r w:rsidR="006D4173">
        <w:t>of</w:t>
      </w:r>
      <w:r w:rsidR="007C72FB">
        <w:t xml:space="preserve"> the Howe library.</w:t>
      </w:r>
    </w:p>
    <w:p w14:paraId="2168ECAA" w14:textId="1A02D3B8" w:rsidR="00113F31" w:rsidRDefault="002413CF" w:rsidP="00F63EDB">
      <w:r>
        <w:t>Mr. Calkin then pres</w:t>
      </w:r>
      <w:r w:rsidR="00F40425">
        <w:t>e</w:t>
      </w:r>
      <w:r>
        <w:t>nte</w:t>
      </w:r>
      <w:r w:rsidR="00AD3F3F">
        <w:t>d</w:t>
      </w:r>
      <w:r>
        <w:t xml:space="preserve"> upcoming work</w:t>
      </w:r>
      <w:r w:rsidR="00C43972">
        <w:t xml:space="preserve">. </w:t>
      </w:r>
      <w:r w:rsidR="00EA0709">
        <w:t xml:space="preserve">The </w:t>
      </w:r>
      <w:r w:rsidR="000959F4">
        <w:t>project team</w:t>
      </w:r>
      <w:r w:rsidR="00EA0709">
        <w:t xml:space="preserve"> will c</w:t>
      </w:r>
      <w:r>
        <w:t>ontinue to monitor</w:t>
      </w:r>
      <w:r w:rsidR="00AD3F3F">
        <w:t xml:space="preserve"> </w:t>
      </w:r>
      <w:r w:rsidR="00F5706B">
        <w:t>indoor air (</w:t>
      </w:r>
      <w:r>
        <w:t>IA</w:t>
      </w:r>
      <w:r w:rsidR="00F5706B">
        <w:t>)</w:t>
      </w:r>
      <w:r>
        <w:t xml:space="preserve"> at CRRE</w:t>
      </w:r>
      <w:r w:rsidR="00AD3F3F">
        <w:t>L</w:t>
      </w:r>
      <w:r>
        <w:t xml:space="preserve"> every working day</w:t>
      </w:r>
      <w:r w:rsidR="00EA0709">
        <w:t xml:space="preserve"> and</w:t>
      </w:r>
      <w:r>
        <w:t xml:space="preserve"> monitor rem</w:t>
      </w:r>
      <w:r w:rsidR="00AD3F3F">
        <w:t>e</w:t>
      </w:r>
      <w:r>
        <w:t>diat</w:t>
      </w:r>
      <w:r w:rsidR="00AD3F3F">
        <w:t>i</w:t>
      </w:r>
      <w:r>
        <w:t>on syste</w:t>
      </w:r>
      <w:r w:rsidR="00AD3F3F">
        <w:t>m</w:t>
      </w:r>
      <w:r>
        <w:t>s in place</w:t>
      </w:r>
      <w:r w:rsidR="00C43972">
        <w:t xml:space="preserve">. </w:t>
      </w:r>
      <w:r w:rsidR="00DF4176">
        <w:t xml:space="preserve">Mr. Calkin stated that the </w:t>
      </w:r>
      <w:r w:rsidR="000959F4">
        <w:t>project team</w:t>
      </w:r>
      <w:r w:rsidR="00DF4176">
        <w:t xml:space="preserve"> </w:t>
      </w:r>
      <w:r w:rsidR="00F5706B">
        <w:t xml:space="preserve">may </w:t>
      </w:r>
      <w:r w:rsidR="00113F31">
        <w:t xml:space="preserve">introduce </w:t>
      </w:r>
      <w:r w:rsidR="00F5706B">
        <w:t xml:space="preserve">a </w:t>
      </w:r>
      <w:r w:rsidR="00113F31">
        <w:t>VaporSafe</w:t>
      </w:r>
      <w:r w:rsidR="00DF4176">
        <w:rPr>
          <w:rFonts w:cstheme="minorHAnsi"/>
        </w:rPr>
        <w:t>®</w:t>
      </w:r>
      <w:r w:rsidR="00113F31">
        <w:t xml:space="preserve"> monitor</w:t>
      </w:r>
      <w:r w:rsidR="00F5706B">
        <w:t xml:space="preserve"> (a fixed</w:t>
      </w:r>
      <w:r w:rsidR="00D640C7">
        <w:t xml:space="preserve"> </w:t>
      </w:r>
      <w:r w:rsidR="00D640C7" w:rsidRPr="00D640C7">
        <w:t>GC with an electron capture detector (ECD), a 16 position multi-port valve, and a sample collection pump</w:t>
      </w:r>
      <w:r w:rsidR="00D640C7">
        <w:t xml:space="preserve">, </w:t>
      </w:r>
      <w:r w:rsidR="00C43972">
        <w:t>which</w:t>
      </w:r>
      <w:r w:rsidR="00D640C7">
        <w:t xml:space="preserve"> does not need to be staffed, and allows</w:t>
      </w:r>
      <w:r w:rsidR="00D640C7" w:rsidRPr="00D640C7">
        <w:t xml:space="preserve"> remote access to the data</w:t>
      </w:r>
      <w:r w:rsidR="00F5706B">
        <w:t>)</w:t>
      </w:r>
      <w:r w:rsidR="00113F31">
        <w:t xml:space="preserve"> to supplement </w:t>
      </w:r>
      <w:r w:rsidR="00F5706B">
        <w:t>IA sampling in the summer</w:t>
      </w:r>
      <w:r w:rsidR="00113F31">
        <w:t>.</w:t>
      </w:r>
    </w:p>
    <w:p w14:paraId="68F48C52" w14:textId="654D8FBB" w:rsidR="00113F31" w:rsidRDefault="00EA0709" w:rsidP="00F63EDB">
      <w:r>
        <w:t xml:space="preserve">Mr. Calkin stated that the next GW sampling round is in </w:t>
      </w:r>
      <w:r w:rsidR="00113F31">
        <w:t>April 2024</w:t>
      </w:r>
      <w:r>
        <w:t xml:space="preserve"> </w:t>
      </w:r>
      <w:r w:rsidR="00113F31">
        <w:t xml:space="preserve">and </w:t>
      </w:r>
      <w:r>
        <w:t xml:space="preserve">the </w:t>
      </w:r>
      <w:r w:rsidR="009D443A">
        <w:t xml:space="preserve">project team </w:t>
      </w:r>
      <w:r>
        <w:t xml:space="preserve">anticipates submitting the </w:t>
      </w:r>
      <w:r w:rsidR="00113F31">
        <w:t xml:space="preserve">final pilot test extraction well </w:t>
      </w:r>
      <w:r w:rsidR="00C8509A">
        <w:t>plan</w:t>
      </w:r>
      <w:r w:rsidR="00C43972">
        <w:t xml:space="preserve">. </w:t>
      </w:r>
      <w:r>
        <w:t xml:space="preserve">Mr. Calkin stated that the </w:t>
      </w:r>
      <w:r w:rsidR="00C8509A">
        <w:t xml:space="preserve">Corps </w:t>
      </w:r>
      <w:r w:rsidR="009D443A">
        <w:t xml:space="preserve">project team </w:t>
      </w:r>
      <w:r>
        <w:t xml:space="preserve">is </w:t>
      </w:r>
      <w:r w:rsidR="00C8509A">
        <w:t xml:space="preserve">reviewing </w:t>
      </w:r>
      <w:r>
        <w:t xml:space="preserve">the </w:t>
      </w:r>
      <w:r w:rsidR="00C8509A">
        <w:t xml:space="preserve">synoptic soil vapor report </w:t>
      </w:r>
      <w:r>
        <w:t xml:space="preserve">and </w:t>
      </w:r>
      <w:r w:rsidR="00C8509A">
        <w:t>once completed</w:t>
      </w:r>
      <w:r>
        <w:t xml:space="preserve">, will be able </w:t>
      </w:r>
      <w:r w:rsidR="00C8509A">
        <w:t>to final</w:t>
      </w:r>
      <w:r w:rsidR="00AB0C45">
        <w:t>ize</w:t>
      </w:r>
      <w:r w:rsidR="00C8509A">
        <w:t xml:space="preserve"> </w:t>
      </w:r>
      <w:r>
        <w:t xml:space="preserve">the report and </w:t>
      </w:r>
      <w:r w:rsidR="00C8509A">
        <w:t xml:space="preserve">upload to the </w:t>
      </w:r>
      <w:r>
        <w:t xml:space="preserve">administrative </w:t>
      </w:r>
      <w:r w:rsidR="00C8509A">
        <w:t>record</w:t>
      </w:r>
      <w:r>
        <w:t xml:space="preserve"> of the NHDES O</w:t>
      </w:r>
      <w:r w:rsidR="00C8509A">
        <w:t>ne</w:t>
      </w:r>
      <w:r>
        <w:t>S</w:t>
      </w:r>
      <w:r w:rsidR="00C8509A">
        <w:t>top</w:t>
      </w:r>
      <w:r>
        <w:t>.</w:t>
      </w:r>
    </w:p>
    <w:p w14:paraId="4A3EDADF" w14:textId="7461FBDC" w:rsidR="008F6918" w:rsidRDefault="00EA0709" w:rsidP="00F63EDB">
      <w:r>
        <w:t>Mr. Calkin then stated that o</w:t>
      </w:r>
      <w:r w:rsidR="008F6918">
        <w:t xml:space="preserve">nce </w:t>
      </w:r>
      <w:r>
        <w:t xml:space="preserve">the </w:t>
      </w:r>
      <w:r w:rsidR="008F6918">
        <w:t>NHDES FS comments</w:t>
      </w:r>
      <w:r w:rsidR="009D443A">
        <w:t xml:space="preserve"> for onsite</w:t>
      </w:r>
      <w:r w:rsidR="008F6918">
        <w:t xml:space="preserve"> </w:t>
      </w:r>
      <w:r>
        <w:t xml:space="preserve">are </w:t>
      </w:r>
      <w:r w:rsidR="008F6918">
        <w:t>resolved</w:t>
      </w:r>
      <w:r>
        <w:t xml:space="preserve">, the </w:t>
      </w:r>
      <w:r w:rsidR="000959F4">
        <w:t>project team</w:t>
      </w:r>
      <w:r w:rsidR="008F6918">
        <w:t xml:space="preserve"> will be able to go f</w:t>
      </w:r>
      <w:r>
        <w:t>o</w:t>
      </w:r>
      <w:r w:rsidR="008F6918">
        <w:t xml:space="preserve">rward with </w:t>
      </w:r>
      <w:r>
        <w:t xml:space="preserve">the </w:t>
      </w:r>
      <w:r w:rsidR="009D443A">
        <w:t xml:space="preserve">Proposed Plan </w:t>
      </w:r>
      <w:r w:rsidR="008F6918">
        <w:t xml:space="preserve">and </w:t>
      </w:r>
      <w:r w:rsidR="009D443A">
        <w:t>Decision Document</w:t>
      </w:r>
      <w:r w:rsidR="008F6918">
        <w:t>.</w:t>
      </w:r>
    </w:p>
    <w:p w14:paraId="6A9ABCB7" w14:textId="2B05A669" w:rsidR="00981F25" w:rsidRDefault="00C43972" w:rsidP="00F63EDB">
      <w:r>
        <w:t>Mr. Kane introduced questions and comments session</w:t>
      </w:r>
      <w:r w:rsidR="00981F25">
        <w:t xml:space="preserve">. </w:t>
      </w:r>
    </w:p>
    <w:p w14:paraId="14705ABF" w14:textId="34086997" w:rsidR="00E14907" w:rsidRDefault="00E14907" w:rsidP="00ED1A9F">
      <w:r w:rsidRPr="00981F25">
        <w:t xml:space="preserve">Mr. Kane stated that follow-up questions can be submitted via email. Contact information provided below for questions: </w:t>
      </w:r>
      <w:hyperlink r:id="rId10" w:history="1">
        <w:r w:rsidRPr="00981F25">
          <w:rPr>
            <w:rStyle w:val="Hyperlink"/>
            <w:color w:val="auto"/>
          </w:rPr>
          <w:t>Christopher.g.kane@usace.army.mil</w:t>
        </w:r>
      </w:hyperlink>
      <w:r w:rsidRPr="00981F25">
        <w:t xml:space="preserve"> or via phone 978-318-8025 (USACE PM)</w:t>
      </w:r>
      <w:r w:rsidR="00C43972" w:rsidRPr="00981F25">
        <w:t xml:space="preserve">. </w:t>
      </w:r>
    </w:p>
    <w:p w14:paraId="7D24A4BB" w14:textId="137614CB" w:rsidR="00981F25" w:rsidRPr="00981F25" w:rsidRDefault="00981F25" w:rsidP="00ED1A9F">
      <w:r>
        <w:t xml:space="preserve">Mr. </w:t>
      </w:r>
      <w:r w:rsidR="00EA0709">
        <w:t>K</w:t>
      </w:r>
      <w:r>
        <w:t xml:space="preserve">ane indicated that </w:t>
      </w:r>
      <w:r w:rsidR="00EA0709">
        <w:t xml:space="preserve">the </w:t>
      </w:r>
      <w:r w:rsidR="000959F4">
        <w:t>project team</w:t>
      </w:r>
      <w:r w:rsidR="00EA0709">
        <w:t xml:space="preserve"> is</w:t>
      </w:r>
      <w:r>
        <w:t xml:space="preserve"> working on the</w:t>
      </w:r>
      <w:r w:rsidR="00E43DAF">
        <w:t xml:space="preserve"> Draft Final</w:t>
      </w:r>
      <w:r>
        <w:t xml:space="preserve"> </w:t>
      </w:r>
      <w:r w:rsidR="00AB0C45">
        <w:t xml:space="preserve">CT River RI </w:t>
      </w:r>
      <w:r w:rsidR="00E43DAF">
        <w:t xml:space="preserve">Report </w:t>
      </w:r>
      <w:r w:rsidR="00AB0C45">
        <w:t>response to</w:t>
      </w:r>
      <w:r w:rsidR="009D443A">
        <w:t xml:space="preserve"> NHDES</w:t>
      </w:r>
      <w:r w:rsidR="003A4CD2">
        <w:t xml:space="preserve"> comments</w:t>
      </w:r>
      <w:r w:rsidR="00C43972">
        <w:t xml:space="preserve">. </w:t>
      </w:r>
      <w:r w:rsidR="003A4CD2">
        <w:t>Next RAB meeting is scheduled for May 15</w:t>
      </w:r>
      <w:r w:rsidR="003A4CD2" w:rsidRPr="003A4CD2">
        <w:rPr>
          <w:vertAlign w:val="superscript"/>
        </w:rPr>
        <w:t>th</w:t>
      </w:r>
      <w:r w:rsidR="003A4CD2">
        <w:t xml:space="preserve"> 2024</w:t>
      </w:r>
      <w:r w:rsidR="00C43972">
        <w:t xml:space="preserve">. </w:t>
      </w:r>
      <w:r w:rsidR="00401BB7">
        <w:t>No additional comments</w:t>
      </w:r>
      <w:r w:rsidR="008B3954">
        <w:t>/questions.</w:t>
      </w:r>
    </w:p>
    <w:p w14:paraId="01F01F90" w14:textId="42E6438F" w:rsidR="0047465C" w:rsidRPr="00401BB7" w:rsidRDefault="008408D7">
      <w:r w:rsidRPr="00401BB7">
        <w:t>Mr</w:t>
      </w:r>
      <w:r w:rsidR="00331960" w:rsidRPr="00401BB7">
        <w:t>.</w:t>
      </w:r>
      <w:r w:rsidR="006006D5" w:rsidRPr="00401BB7">
        <w:t xml:space="preserve"> </w:t>
      </w:r>
      <w:r w:rsidRPr="00401BB7">
        <w:t xml:space="preserve">Kane </w:t>
      </w:r>
      <w:r w:rsidR="00C1322F" w:rsidRPr="00401BB7">
        <w:t>adjourned</w:t>
      </w:r>
      <w:r w:rsidR="00AC2A50" w:rsidRPr="00401BB7">
        <w:t xml:space="preserve"> the </w:t>
      </w:r>
      <w:r w:rsidR="00AC2A50" w:rsidRPr="008B3954">
        <w:t>meeting at 1</w:t>
      </w:r>
      <w:r w:rsidR="00F63EDB" w:rsidRPr="008B3954">
        <w:t>70</w:t>
      </w:r>
      <w:r w:rsidR="006006D5" w:rsidRPr="008B3954">
        <w:t>3</w:t>
      </w:r>
      <w:r w:rsidRPr="008B3954">
        <w:t xml:space="preserve"> hours</w:t>
      </w:r>
      <w:r w:rsidR="00935143" w:rsidRPr="00401BB7">
        <w:t xml:space="preserve">. </w:t>
      </w:r>
    </w:p>
    <w:sectPr w:rsidR="0047465C" w:rsidRPr="00401BB7" w:rsidSect="009974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DC5A" w14:textId="77777777" w:rsidR="00A935CA" w:rsidRDefault="00A935CA" w:rsidP="0061196F">
      <w:pPr>
        <w:spacing w:after="0" w:line="240" w:lineRule="auto"/>
      </w:pPr>
      <w:r>
        <w:separator/>
      </w:r>
    </w:p>
  </w:endnote>
  <w:endnote w:type="continuationSeparator" w:id="0">
    <w:p w14:paraId="206659D7" w14:textId="77777777" w:rsidR="00A935CA" w:rsidRDefault="00A935CA" w:rsidP="0061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51522"/>
      <w:docPartObj>
        <w:docPartGallery w:val="Page Numbers (Bottom of Page)"/>
        <w:docPartUnique/>
      </w:docPartObj>
    </w:sdtPr>
    <w:sdtEndPr>
      <w:rPr>
        <w:noProof/>
      </w:rPr>
    </w:sdtEndPr>
    <w:sdtContent>
      <w:p w14:paraId="27EAACB1" w14:textId="3CB4E490" w:rsidR="0061196F" w:rsidRDefault="00611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8A60C" w14:textId="77777777" w:rsidR="0061196F" w:rsidRDefault="0061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8A86" w14:textId="77777777" w:rsidR="00A935CA" w:rsidRDefault="00A935CA" w:rsidP="0061196F">
      <w:pPr>
        <w:spacing w:after="0" w:line="240" w:lineRule="auto"/>
      </w:pPr>
      <w:r>
        <w:separator/>
      </w:r>
    </w:p>
  </w:footnote>
  <w:footnote w:type="continuationSeparator" w:id="0">
    <w:p w14:paraId="4716233E" w14:textId="77777777" w:rsidR="00A935CA" w:rsidRDefault="00A935CA" w:rsidP="006119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33"/>
    <w:rsid w:val="00017F66"/>
    <w:rsid w:val="00032D48"/>
    <w:rsid w:val="000471A5"/>
    <w:rsid w:val="00055B97"/>
    <w:rsid w:val="00060B02"/>
    <w:rsid w:val="00066381"/>
    <w:rsid w:val="00066B47"/>
    <w:rsid w:val="00072919"/>
    <w:rsid w:val="000747CB"/>
    <w:rsid w:val="000766B7"/>
    <w:rsid w:val="00081536"/>
    <w:rsid w:val="00081B1C"/>
    <w:rsid w:val="00084FA7"/>
    <w:rsid w:val="000851F3"/>
    <w:rsid w:val="0009298C"/>
    <w:rsid w:val="000956DD"/>
    <w:rsid w:val="000959F4"/>
    <w:rsid w:val="000A14F3"/>
    <w:rsid w:val="000A5D5C"/>
    <w:rsid w:val="000E6C66"/>
    <w:rsid w:val="000F113B"/>
    <w:rsid w:val="000F69EF"/>
    <w:rsid w:val="00104428"/>
    <w:rsid w:val="001073F6"/>
    <w:rsid w:val="00112906"/>
    <w:rsid w:val="00113F31"/>
    <w:rsid w:val="001171AB"/>
    <w:rsid w:val="00121F4D"/>
    <w:rsid w:val="001348FB"/>
    <w:rsid w:val="00135DA8"/>
    <w:rsid w:val="001374EB"/>
    <w:rsid w:val="00162D37"/>
    <w:rsid w:val="00165DA4"/>
    <w:rsid w:val="001670F6"/>
    <w:rsid w:val="001675B0"/>
    <w:rsid w:val="00180E00"/>
    <w:rsid w:val="00182402"/>
    <w:rsid w:val="00195B3C"/>
    <w:rsid w:val="001A2CB2"/>
    <w:rsid w:val="001A54BA"/>
    <w:rsid w:val="001C4728"/>
    <w:rsid w:val="001D169E"/>
    <w:rsid w:val="001E28FA"/>
    <w:rsid w:val="001F282C"/>
    <w:rsid w:val="001F620C"/>
    <w:rsid w:val="0020120B"/>
    <w:rsid w:val="002159A4"/>
    <w:rsid w:val="00220E45"/>
    <w:rsid w:val="00225ED7"/>
    <w:rsid w:val="002323C1"/>
    <w:rsid w:val="002413CF"/>
    <w:rsid w:val="002910FF"/>
    <w:rsid w:val="002A13A7"/>
    <w:rsid w:val="002A1AC7"/>
    <w:rsid w:val="002A2EB6"/>
    <w:rsid w:val="002B17CA"/>
    <w:rsid w:val="002B5A80"/>
    <w:rsid w:val="002C0944"/>
    <w:rsid w:val="002C4FFA"/>
    <w:rsid w:val="002C521E"/>
    <w:rsid w:val="002E77D3"/>
    <w:rsid w:val="003005E9"/>
    <w:rsid w:val="0030338E"/>
    <w:rsid w:val="0031538A"/>
    <w:rsid w:val="00323085"/>
    <w:rsid w:val="00331960"/>
    <w:rsid w:val="003412A5"/>
    <w:rsid w:val="003427DE"/>
    <w:rsid w:val="003439F2"/>
    <w:rsid w:val="00347C5E"/>
    <w:rsid w:val="00350850"/>
    <w:rsid w:val="00356C7F"/>
    <w:rsid w:val="00357716"/>
    <w:rsid w:val="003673FB"/>
    <w:rsid w:val="0039224D"/>
    <w:rsid w:val="00393B1A"/>
    <w:rsid w:val="003A18FD"/>
    <w:rsid w:val="003A2D85"/>
    <w:rsid w:val="003A4CD2"/>
    <w:rsid w:val="003A4DC0"/>
    <w:rsid w:val="003B13A3"/>
    <w:rsid w:val="003C4FFF"/>
    <w:rsid w:val="003D533A"/>
    <w:rsid w:val="003E2D98"/>
    <w:rsid w:val="003E3C5B"/>
    <w:rsid w:val="003E7C38"/>
    <w:rsid w:val="003F18EE"/>
    <w:rsid w:val="004005E3"/>
    <w:rsid w:val="00401BB7"/>
    <w:rsid w:val="004126C3"/>
    <w:rsid w:val="0042540A"/>
    <w:rsid w:val="0045027C"/>
    <w:rsid w:val="004505CC"/>
    <w:rsid w:val="004555DA"/>
    <w:rsid w:val="0046224F"/>
    <w:rsid w:val="004661BC"/>
    <w:rsid w:val="0047465C"/>
    <w:rsid w:val="00475B83"/>
    <w:rsid w:val="004764D9"/>
    <w:rsid w:val="00491C2D"/>
    <w:rsid w:val="00492E96"/>
    <w:rsid w:val="004A3D3C"/>
    <w:rsid w:val="004B0847"/>
    <w:rsid w:val="004B4AA8"/>
    <w:rsid w:val="004C1819"/>
    <w:rsid w:val="004D4E0E"/>
    <w:rsid w:val="004D77DE"/>
    <w:rsid w:val="004E3EF4"/>
    <w:rsid w:val="004F263F"/>
    <w:rsid w:val="004F4965"/>
    <w:rsid w:val="00503E3E"/>
    <w:rsid w:val="00507E87"/>
    <w:rsid w:val="005230DB"/>
    <w:rsid w:val="005239B6"/>
    <w:rsid w:val="00526688"/>
    <w:rsid w:val="005268D6"/>
    <w:rsid w:val="00534FC7"/>
    <w:rsid w:val="005360B3"/>
    <w:rsid w:val="005409C5"/>
    <w:rsid w:val="00540DAA"/>
    <w:rsid w:val="00545F7C"/>
    <w:rsid w:val="0054777A"/>
    <w:rsid w:val="005528EC"/>
    <w:rsid w:val="0055403A"/>
    <w:rsid w:val="005767A6"/>
    <w:rsid w:val="0058744F"/>
    <w:rsid w:val="0058749B"/>
    <w:rsid w:val="00596D2D"/>
    <w:rsid w:val="005B5E57"/>
    <w:rsid w:val="005C7760"/>
    <w:rsid w:val="005E35A8"/>
    <w:rsid w:val="005E4065"/>
    <w:rsid w:val="005F6C9A"/>
    <w:rsid w:val="006006D5"/>
    <w:rsid w:val="0061196F"/>
    <w:rsid w:val="00611C67"/>
    <w:rsid w:val="0061326F"/>
    <w:rsid w:val="00625C93"/>
    <w:rsid w:val="006302EE"/>
    <w:rsid w:val="00636AEB"/>
    <w:rsid w:val="0065671E"/>
    <w:rsid w:val="00676704"/>
    <w:rsid w:val="006C513A"/>
    <w:rsid w:val="006C7117"/>
    <w:rsid w:val="006D25B5"/>
    <w:rsid w:val="006D4173"/>
    <w:rsid w:val="006E1A91"/>
    <w:rsid w:val="006F0258"/>
    <w:rsid w:val="00714E92"/>
    <w:rsid w:val="00727F6B"/>
    <w:rsid w:val="00737654"/>
    <w:rsid w:val="00743932"/>
    <w:rsid w:val="00745F71"/>
    <w:rsid w:val="00787D6B"/>
    <w:rsid w:val="00795378"/>
    <w:rsid w:val="007B1CF8"/>
    <w:rsid w:val="007C5275"/>
    <w:rsid w:val="007C72FB"/>
    <w:rsid w:val="007D5A60"/>
    <w:rsid w:val="007E59E9"/>
    <w:rsid w:val="007E6FFF"/>
    <w:rsid w:val="007F2333"/>
    <w:rsid w:val="007F2F06"/>
    <w:rsid w:val="007F7738"/>
    <w:rsid w:val="008034D4"/>
    <w:rsid w:val="00806FD0"/>
    <w:rsid w:val="00807815"/>
    <w:rsid w:val="00807F4D"/>
    <w:rsid w:val="00811558"/>
    <w:rsid w:val="00815CD9"/>
    <w:rsid w:val="00816B27"/>
    <w:rsid w:val="008408D7"/>
    <w:rsid w:val="0084639A"/>
    <w:rsid w:val="00847E3B"/>
    <w:rsid w:val="0088084F"/>
    <w:rsid w:val="00886242"/>
    <w:rsid w:val="0089139E"/>
    <w:rsid w:val="008A2305"/>
    <w:rsid w:val="008B0B3E"/>
    <w:rsid w:val="008B3954"/>
    <w:rsid w:val="008B5ED2"/>
    <w:rsid w:val="008C3801"/>
    <w:rsid w:val="008D119B"/>
    <w:rsid w:val="008D151F"/>
    <w:rsid w:val="008D6874"/>
    <w:rsid w:val="008E21C6"/>
    <w:rsid w:val="008E38C7"/>
    <w:rsid w:val="008F2DFA"/>
    <w:rsid w:val="008F5BC2"/>
    <w:rsid w:val="008F6008"/>
    <w:rsid w:val="008F6918"/>
    <w:rsid w:val="008F7731"/>
    <w:rsid w:val="00913CC4"/>
    <w:rsid w:val="00920275"/>
    <w:rsid w:val="00932251"/>
    <w:rsid w:val="00935143"/>
    <w:rsid w:val="009375D6"/>
    <w:rsid w:val="00940366"/>
    <w:rsid w:val="009478A6"/>
    <w:rsid w:val="00967D2A"/>
    <w:rsid w:val="00981F25"/>
    <w:rsid w:val="00987B5A"/>
    <w:rsid w:val="00997433"/>
    <w:rsid w:val="009976DD"/>
    <w:rsid w:val="009A16FF"/>
    <w:rsid w:val="009A7A13"/>
    <w:rsid w:val="009C7B14"/>
    <w:rsid w:val="009D1D98"/>
    <w:rsid w:val="009D443A"/>
    <w:rsid w:val="009E06A1"/>
    <w:rsid w:val="009E6166"/>
    <w:rsid w:val="009F2BB6"/>
    <w:rsid w:val="009F2D7C"/>
    <w:rsid w:val="009F7298"/>
    <w:rsid w:val="00A03330"/>
    <w:rsid w:val="00A166A4"/>
    <w:rsid w:val="00A23D78"/>
    <w:rsid w:val="00A24999"/>
    <w:rsid w:val="00A255C6"/>
    <w:rsid w:val="00A273B6"/>
    <w:rsid w:val="00A54FFA"/>
    <w:rsid w:val="00A56B12"/>
    <w:rsid w:val="00A62C71"/>
    <w:rsid w:val="00A62FA9"/>
    <w:rsid w:val="00A7663F"/>
    <w:rsid w:val="00A81F8C"/>
    <w:rsid w:val="00A85872"/>
    <w:rsid w:val="00A85878"/>
    <w:rsid w:val="00A864EC"/>
    <w:rsid w:val="00A8696F"/>
    <w:rsid w:val="00A87B74"/>
    <w:rsid w:val="00A935CA"/>
    <w:rsid w:val="00A953AF"/>
    <w:rsid w:val="00AA1AED"/>
    <w:rsid w:val="00AA67B8"/>
    <w:rsid w:val="00AB0C45"/>
    <w:rsid w:val="00AB255E"/>
    <w:rsid w:val="00AB6414"/>
    <w:rsid w:val="00AC2A50"/>
    <w:rsid w:val="00AC4B1B"/>
    <w:rsid w:val="00AC6608"/>
    <w:rsid w:val="00AC74E1"/>
    <w:rsid w:val="00AC7BC2"/>
    <w:rsid w:val="00AD3F3F"/>
    <w:rsid w:val="00AE1E39"/>
    <w:rsid w:val="00AE2916"/>
    <w:rsid w:val="00AE69BB"/>
    <w:rsid w:val="00AF0BE8"/>
    <w:rsid w:val="00B00862"/>
    <w:rsid w:val="00B10C14"/>
    <w:rsid w:val="00B21C22"/>
    <w:rsid w:val="00B410EC"/>
    <w:rsid w:val="00B54F2E"/>
    <w:rsid w:val="00B82B44"/>
    <w:rsid w:val="00B91DD0"/>
    <w:rsid w:val="00B95C3D"/>
    <w:rsid w:val="00B96BB2"/>
    <w:rsid w:val="00BA0472"/>
    <w:rsid w:val="00BA5CF9"/>
    <w:rsid w:val="00BB058E"/>
    <w:rsid w:val="00BB3655"/>
    <w:rsid w:val="00BB46A3"/>
    <w:rsid w:val="00BB6498"/>
    <w:rsid w:val="00BC0790"/>
    <w:rsid w:val="00BC1059"/>
    <w:rsid w:val="00BD181E"/>
    <w:rsid w:val="00BD52F4"/>
    <w:rsid w:val="00BE0B07"/>
    <w:rsid w:val="00BE5113"/>
    <w:rsid w:val="00BE5B27"/>
    <w:rsid w:val="00BF6F88"/>
    <w:rsid w:val="00BF7100"/>
    <w:rsid w:val="00C0004F"/>
    <w:rsid w:val="00C04B4E"/>
    <w:rsid w:val="00C11A80"/>
    <w:rsid w:val="00C1322F"/>
    <w:rsid w:val="00C315B4"/>
    <w:rsid w:val="00C325F6"/>
    <w:rsid w:val="00C43972"/>
    <w:rsid w:val="00C51353"/>
    <w:rsid w:val="00C6051B"/>
    <w:rsid w:val="00C67964"/>
    <w:rsid w:val="00C71325"/>
    <w:rsid w:val="00C730B7"/>
    <w:rsid w:val="00C8509A"/>
    <w:rsid w:val="00C91366"/>
    <w:rsid w:val="00CA4CD1"/>
    <w:rsid w:val="00CA5A53"/>
    <w:rsid w:val="00CB4AD1"/>
    <w:rsid w:val="00CC41CD"/>
    <w:rsid w:val="00CC6508"/>
    <w:rsid w:val="00CE393B"/>
    <w:rsid w:val="00D032E7"/>
    <w:rsid w:val="00D103AE"/>
    <w:rsid w:val="00D33C19"/>
    <w:rsid w:val="00D3603F"/>
    <w:rsid w:val="00D640C7"/>
    <w:rsid w:val="00D715D9"/>
    <w:rsid w:val="00D77156"/>
    <w:rsid w:val="00D81060"/>
    <w:rsid w:val="00D83DF8"/>
    <w:rsid w:val="00D92873"/>
    <w:rsid w:val="00D9429B"/>
    <w:rsid w:val="00D9786D"/>
    <w:rsid w:val="00DA3200"/>
    <w:rsid w:val="00DA37D6"/>
    <w:rsid w:val="00DB71B9"/>
    <w:rsid w:val="00DC460C"/>
    <w:rsid w:val="00DC6332"/>
    <w:rsid w:val="00DC6BF3"/>
    <w:rsid w:val="00DD477B"/>
    <w:rsid w:val="00DD67EB"/>
    <w:rsid w:val="00DD6902"/>
    <w:rsid w:val="00DE0660"/>
    <w:rsid w:val="00DE2EEC"/>
    <w:rsid w:val="00DE4486"/>
    <w:rsid w:val="00DF3B03"/>
    <w:rsid w:val="00DF4176"/>
    <w:rsid w:val="00E05D74"/>
    <w:rsid w:val="00E14907"/>
    <w:rsid w:val="00E25EE8"/>
    <w:rsid w:val="00E32C02"/>
    <w:rsid w:val="00E349C4"/>
    <w:rsid w:val="00E41533"/>
    <w:rsid w:val="00E43DAF"/>
    <w:rsid w:val="00E473B2"/>
    <w:rsid w:val="00E51366"/>
    <w:rsid w:val="00E51E56"/>
    <w:rsid w:val="00E5581B"/>
    <w:rsid w:val="00E72696"/>
    <w:rsid w:val="00E73C96"/>
    <w:rsid w:val="00E7464B"/>
    <w:rsid w:val="00E75191"/>
    <w:rsid w:val="00E767B4"/>
    <w:rsid w:val="00E774E9"/>
    <w:rsid w:val="00E77FFE"/>
    <w:rsid w:val="00E84B08"/>
    <w:rsid w:val="00E851B7"/>
    <w:rsid w:val="00E9789E"/>
    <w:rsid w:val="00EA0709"/>
    <w:rsid w:val="00EB27F6"/>
    <w:rsid w:val="00EC0DAB"/>
    <w:rsid w:val="00ED1A9F"/>
    <w:rsid w:val="00EE13C7"/>
    <w:rsid w:val="00EE1A51"/>
    <w:rsid w:val="00EE3DC8"/>
    <w:rsid w:val="00EE42F6"/>
    <w:rsid w:val="00EE6993"/>
    <w:rsid w:val="00F02C24"/>
    <w:rsid w:val="00F16AC9"/>
    <w:rsid w:val="00F17729"/>
    <w:rsid w:val="00F24DCC"/>
    <w:rsid w:val="00F31739"/>
    <w:rsid w:val="00F36BE4"/>
    <w:rsid w:val="00F40425"/>
    <w:rsid w:val="00F44922"/>
    <w:rsid w:val="00F54194"/>
    <w:rsid w:val="00F5516B"/>
    <w:rsid w:val="00F56AC5"/>
    <w:rsid w:val="00F5706B"/>
    <w:rsid w:val="00F63EDB"/>
    <w:rsid w:val="00F655B5"/>
    <w:rsid w:val="00F75CB3"/>
    <w:rsid w:val="00F860A4"/>
    <w:rsid w:val="00F9458A"/>
    <w:rsid w:val="00FA0682"/>
    <w:rsid w:val="00FB5118"/>
    <w:rsid w:val="00FC2326"/>
    <w:rsid w:val="00FD2A75"/>
    <w:rsid w:val="00FD31D6"/>
    <w:rsid w:val="00FE0BE7"/>
    <w:rsid w:val="00FE195D"/>
    <w:rsid w:val="00FE287A"/>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CFCA"/>
  <w15:chartTrackingRefBased/>
  <w15:docId w15:val="{7CC21D09-FC09-42CD-B518-8E2FFAED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5D74"/>
    <w:rPr>
      <w:sz w:val="16"/>
      <w:szCs w:val="16"/>
    </w:rPr>
  </w:style>
  <w:style w:type="paragraph" w:styleId="CommentText">
    <w:name w:val="annotation text"/>
    <w:basedOn w:val="Normal"/>
    <w:link w:val="CommentTextChar"/>
    <w:uiPriority w:val="99"/>
    <w:unhideWhenUsed/>
    <w:rsid w:val="00E05D74"/>
    <w:pPr>
      <w:spacing w:line="240" w:lineRule="auto"/>
    </w:pPr>
    <w:rPr>
      <w:sz w:val="20"/>
      <w:szCs w:val="20"/>
    </w:rPr>
  </w:style>
  <w:style w:type="character" w:customStyle="1" w:styleId="CommentTextChar">
    <w:name w:val="Comment Text Char"/>
    <w:basedOn w:val="DefaultParagraphFont"/>
    <w:link w:val="CommentText"/>
    <w:uiPriority w:val="99"/>
    <w:rsid w:val="00E05D74"/>
    <w:rPr>
      <w:sz w:val="20"/>
      <w:szCs w:val="20"/>
    </w:rPr>
  </w:style>
  <w:style w:type="paragraph" w:styleId="CommentSubject">
    <w:name w:val="annotation subject"/>
    <w:basedOn w:val="CommentText"/>
    <w:next w:val="CommentText"/>
    <w:link w:val="CommentSubjectChar"/>
    <w:uiPriority w:val="99"/>
    <w:semiHidden/>
    <w:unhideWhenUsed/>
    <w:rsid w:val="00E05D74"/>
    <w:rPr>
      <w:b/>
      <w:bCs/>
    </w:rPr>
  </w:style>
  <w:style w:type="character" w:customStyle="1" w:styleId="CommentSubjectChar">
    <w:name w:val="Comment Subject Char"/>
    <w:basedOn w:val="CommentTextChar"/>
    <w:link w:val="CommentSubject"/>
    <w:uiPriority w:val="99"/>
    <w:semiHidden/>
    <w:rsid w:val="00E05D74"/>
    <w:rPr>
      <w:b/>
      <w:bCs/>
      <w:sz w:val="20"/>
      <w:szCs w:val="20"/>
    </w:rPr>
  </w:style>
  <w:style w:type="paragraph" w:styleId="Revision">
    <w:name w:val="Revision"/>
    <w:hidden/>
    <w:uiPriority w:val="99"/>
    <w:semiHidden/>
    <w:rsid w:val="00C6051B"/>
    <w:pPr>
      <w:spacing w:after="0" w:line="240" w:lineRule="auto"/>
    </w:pPr>
  </w:style>
  <w:style w:type="paragraph" w:styleId="Header">
    <w:name w:val="header"/>
    <w:basedOn w:val="Normal"/>
    <w:link w:val="HeaderChar"/>
    <w:uiPriority w:val="99"/>
    <w:unhideWhenUsed/>
    <w:rsid w:val="00611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6F"/>
  </w:style>
  <w:style w:type="paragraph" w:styleId="Footer">
    <w:name w:val="footer"/>
    <w:basedOn w:val="Normal"/>
    <w:link w:val="FooterChar"/>
    <w:uiPriority w:val="99"/>
    <w:unhideWhenUsed/>
    <w:rsid w:val="00611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6F"/>
  </w:style>
  <w:style w:type="character" w:styleId="Hyperlink">
    <w:name w:val="Hyperlink"/>
    <w:basedOn w:val="DefaultParagraphFont"/>
    <w:uiPriority w:val="99"/>
    <w:unhideWhenUsed/>
    <w:rsid w:val="00E14907"/>
    <w:rPr>
      <w:color w:val="0563C1" w:themeColor="hyperlink"/>
      <w:u w:val="single"/>
    </w:rPr>
  </w:style>
  <w:style w:type="character" w:styleId="UnresolvedMention">
    <w:name w:val="Unresolved Mention"/>
    <w:basedOn w:val="DefaultParagraphFont"/>
    <w:uiPriority w:val="99"/>
    <w:semiHidden/>
    <w:unhideWhenUsed/>
    <w:rsid w:val="00E14907"/>
    <w:rPr>
      <w:color w:val="605E5C"/>
      <w:shd w:val="clear" w:color="auto" w:fill="E1DFDD"/>
    </w:rPr>
  </w:style>
  <w:style w:type="paragraph" w:styleId="FootnoteText">
    <w:name w:val="footnote text"/>
    <w:basedOn w:val="Normal"/>
    <w:link w:val="FootnoteTextChar"/>
    <w:uiPriority w:val="99"/>
    <w:semiHidden/>
    <w:unhideWhenUsed/>
    <w:rsid w:val="00676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704"/>
    <w:rPr>
      <w:sz w:val="20"/>
      <w:szCs w:val="20"/>
    </w:rPr>
  </w:style>
  <w:style w:type="character" w:styleId="FootnoteReference">
    <w:name w:val="footnote reference"/>
    <w:basedOn w:val="DefaultParagraphFont"/>
    <w:uiPriority w:val="99"/>
    <w:semiHidden/>
    <w:unhideWhenUsed/>
    <w:rsid w:val="00676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hristopher.g.kane@usace.army.mil"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f2020d7d-77c8-4294-a427-590ee8eb3328"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QVE3MTg0NDk8L1VzZXJOYW1lPjxEYXRlVGltZT45LzIyLzIwMjMgNjo0MjoxMiBQTTwvRGF0ZVRpbWU+PExhYmVsU3RyaW5nPk5vIE1hcmtpbmc8L0xhYmVsU3RyaW5nPjwvaXRlbT48L2xhYmVsSGlzdG9yeT4=</Value>
</WrappedLabelHistory>
</file>

<file path=customXml/itemProps1.xml><?xml version="1.0" encoding="utf-8"?>
<ds:datastoreItem xmlns:ds="http://schemas.openxmlformats.org/officeDocument/2006/customXml" ds:itemID="{90192CB2-2892-4D1C-A73C-D49CAE5D05A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B99AE2B-E227-4FBA-A5E6-A5FC1EBFBE64}">
  <ds:schemaRefs>
    <ds:schemaRef ds:uri="http://schemas.openxmlformats.org/officeDocument/2006/bibliography"/>
  </ds:schemaRefs>
</ds:datastoreItem>
</file>

<file path=customXml/itemProps3.xml><?xml version="1.0" encoding="utf-8"?>
<ds:datastoreItem xmlns:ds="http://schemas.openxmlformats.org/officeDocument/2006/customXml" ds:itemID="{6D30B809-1F4D-4BF9-9C27-9E4B11C194CF}">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Calkin, Scott</dc:creator>
  <cp:keywords/>
  <dc:description/>
  <cp:lastModifiedBy>Quintin, Amy</cp:lastModifiedBy>
  <cp:revision>5</cp:revision>
  <cp:lastPrinted>2024-01-29T14:42:00Z</cp:lastPrinted>
  <dcterms:created xsi:type="dcterms:W3CDTF">2024-02-14T20:05:00Z</dcterms:created>
  <dcterms:modified xsi:type="dcterms:W3CDTF">2024-02-14T20:43:00Z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daff84cb-ef84-4996-b990-92df8aa5b599</vt:lpwstr>
  </property>
  <property fmtid="{D5CDD505-2E9C-101B-9397-08002B2CF9AE}" pid="3" name="bjSaver">
    <vt:lpwstr>7s43q3UAukbJzlKmEkxZQusozoFuhe2D</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{6D30B809-1F4D-4BF9-9C27-9E4B11C194CF}</vt:lpwstr>
  </property>
</Properties>
</file>